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15D" w:rsidRPr="00C73178" w:rsidRDefault="00AB715D" w:rsidP="00AB715D">
      <w:pPr>
        <w:spacing w:line="360" w:lineRule="auto"/>
        <w:rPr>
          <w:b/>
          <w:bCs/>
          <w:lang w:val="en-GB"/>
        </w:rPr>
      </w:pPr>
      <w:r w:rsidRPr="00C73178">
        <w:rPr>
          <w:b/>
          <w:bCs/>
          <w:lang w:val="en-GB"/>
        </w:rPr>
        <w:t xml:space="preserve">Union Exec Meeting </w:t>
      </w:r>
      <w:r>
        <w:rPr>
          <w:b/>
          <w:bCs/>
          <w:lang w:val="en-GB"/>
        </w:rPr>
        <w:t>1</w:t>
      </w:r>
      <w:r w:rsidR="004F2DD4">
        <w:rPr>
          <w:b/>
          <w:bCs/>
          <w:lang w:val="en-GB"/>
        </w:rPr>
        <w:t>5</w:t>
      </w:r>
      <w:r w:rsidRPr="001D0806">
        <w:rPr>
          <w:b/>
          <w:bCs/>
          <w:vertAlign w:val="superscript"/>
          <w:lang w:val="en-GB"/>
        </w:rPr>
        <w:t>th</w:t>
      </w:r>
      <w:r>
        <w:rPr>
          <w:b/>
          <w:bCs/>
          <w:lang w:val="en-GB"/>
        </w:rPr>
        <w:t xml:space="preserve"> </w:t>
      </w:r>
      <w:r w:rsidR="004F2DD4">
        <w:rPr>
          <w:b/>
          <w:bCs/>
          <w:lang w:val="en-GB"/>
        </w:rPr>
        <w:t>Febru</w:t>
      </w:r>
      <w:r w:rsidR="00EF44F1">
        <w:rPr>
          <w:b/>
          <w:bCs/>
          <w:lang w:val="en-GB"/>
        </w:rPr>
        <w:t>ary 2021</w:t>
      </w:r>
    </w:p>
    <w:p w:rsidR="00B85D92" w:rsidRDefault="00B85D92" w:rsidP="00B85D92">
      <w:pPr>
        <w:spacing w:before="240" w:line="360" w:lineRule="auto"/>
        <w:rPr>
          <w:lang w:val="en-GB"/>
        </w:rPr>
      </w:pPr>
      <w:r>
        <w:rPr>
          <w:lang w:val="en-GB"/>
        </w:rPr>
        <w:t xml:space="preserve">Attendees: Michael Pritchard (MP)*, Max McLoughlin (MM)*, Dafydd Jones (Chair), Safa-Atiya Ahmed (SA), Mariam </w:t>
      </w:r>
      <w:proofErr w:type="spellStart"/>
      <w:r>
        <w:rPr>
          <w:lang w:val="en-GB"/>
        </w:rPr>
        <w:t>Sohail</w:t>
      </w:r>
      <w:proofErr w:type="spellEnd"/>
      <w:r>
        <w:rPr>
          <w:lang w:val="en-GB"/>
        </w:rPr>
        <w:t xml:space="preserve"> (MS)*, Paige Dawson (PD), Onome Ogwuda (OO), </w:t>
      </w:r>
      <w:proofErr w:type="spellStart"/>
      <w:r>
        <w:rPr>
          <w:lang w:val="en-GB"/>
        </w:rPr>
        <w:t>Balraj</w:t>
      </w:r>
      <w:proofErr w:type="spellEnd"/>
      <w:r>
        <w:rPr>
          <w:lang w:val="en-GB"/>
        </w:rPr>
        <w:t xml:space="preserve"> Purewal (BP), Harry Sheppard (HS), Annas Mazhar (AM)</w:t>
      </w:r>
    </w:p>
    <w:p w:rsidR="00B85D92" w:rsidRDefault="00B85D92" w:rsidP="00B85D92">
      <w:pPr>
        <w:spacing w:before="240" w:line="360" w:lineRule="auto"/>
        <w:rPr>
          <w:lang w:val="en-GB"/>
        </w:rPr>
      </w:pPr>
      <w:r>
        <w:rPr>
          <w:lang w:val="en-GB"/>
        </w:rPr>
        <w:t>(*) – Board of Trustees Members and the CEO (MM) who joined as guests.</w:t>
      </w:r>
    </w:p>
    <w:p w:rsidR="00B85D92" w:rsidRPr="00C73178" w:rsidRDefault="00B85D92" w:rsidP="00B85D92">
      <w:pPr>
        <w:spacing w:line="360" w:lineRule="auto"/>
        <w:rPr>
          <w:b/>
          <w:bCs/>
          <w:lang w:val="en-GB"/>
        </w:rPr>
      </w:pPr>
      <w:r w:rsidRPr="00C73178">
        <w:rPr>
          <w:b/>
          <w:bCs/>
          <w:lang w:val="en-GB"/>
        </w:rPr>
        <w:t xml:space="preserve">Agenda: </w:t>
      </w:r>
    </w:p>
    <w:tbl>
      <w:tblPr>
        <w:tblStyle w:val="TableGrid"/>
        <w:tblW w:w="0" w:type="auto"/>
        <w:tblLook w:val="04A0" w:firstRow="1" w:lastRow="0" w:firstColumn="1" w:lastColumn="0" w:noHBand="0" w:noVBand="1"/>
      </w:tblPr>
      <w:tblGrid>
        <w:gridCol w:w="3005"/>
        <w:gridCol w:w="3005"/>
        <w:gridCol w:w="3006"/>
      </w:tblGrid>
      <w:tr w:rsidR="00B85D92" w:rsidTr="00896EB7">
        <w:tc>
          <w:tcPr>
            <w:tcW w:w="3005" w:type="dxa"/>
          </w:tcPr>
          <w:p w:rsidR="00B85D92" w:rsidRPr="003B5E72" w:rsidRDefault="00B85D92" w:rsidP="00896EB7">
            <w:pPr>
              <w:spacing w:line="360" w:lineRule="auto"/>
              <w:rPr>
                <w:i/>
                <w:lang w:val="en-GB"/>
              </w:rPr>
            </w:pPr>
            <w:r w:rsidRPr="003B5E72">
              <w:rPr>
                <w:i/>
                <w:lang w:val="en-GB"/>
              </w:rPr>
              <w:t>Time</w:t>
            </w:r>
          </w:p>
        </w:tc>
        <w:tc>
          <w:tcPr>
            <w:tcW w:w="3005" w:type="dxa"/>
          </w:tcPr>
          <w:p w:rsidR="00B85D92" w:rsidRPr="003B5E72" w:rsidRDefault="00B85D92" w:rsidP="00896EB7">
            <w:pPr>
              <w:spacing w:line="360" w:lineRule="auto"/>
              <w:rPr>
                <w:i/>
                <w:lang w:val="en-GB"/>
              </w:rPr>
            </w:pPr>
            <w:r>
              <w:rPr>
                <w:i/>
                <w:lang w:val="en-GB"/>
              </w:rPr>
              <w:t>Item</w:t>
            </w:r>
          </w:p>
        </w:tc>
        <w:tc>
          <w:tcPr>
            <w:tcW w:w="3006" w:type="dxa"/>
          </w:tcPr>
          <w:p w:rsidR="00B85D92" w:rsidRPr="003B5E72" w:rsidRDefault="00B85D92" w:rsidP="00896EB7">
            <w:pPr>
              <w:spacing w:line="360" w:lineRule="auto"/>
              <w:rPr>
                <w:i/>
                <w:lang w:val="en-GB"/>
              </w:rPr>
            </w:pPr>
            <w:r>
              <w:rPr>
                <w:i/>
                <w:lang w:val="en-GB"/>
              </w:rPr>
              <w:t>Person(s)</w:t>
            </w:r>
          </w:p>
        </w:tc>
      </w:tr>
      <w:tr w:rsidR="00B85D92" w:rsidTr="00896EB7">
        <w:tc>
          <w:tcPr>
            <w:tcW w:w="3005" w:type="dxa"/>
          </w:tcPr>
          <w:p w:rsidR="00B85D92" w:rsidRPr="00C73178" w:rsidRDefault="00B85D92" w:rsidP="00896EB7">
            <w:pPr>
              <w:spacing w:line="360" w:lineRule="auto"/>
              <w:rPr>
                <w:bCs/>
                <w:lang w:val="en-GB"/>
              </w:rPr>
            </w:pPr>
            <w:r w:rsidRPr="00C73178">
              <w:rPr>
                <w:bCs/>
                <w:lang w:val="en-GB"/>
              </w:rPr>
              <w:t>1600</w:t>
            </w:r>
          </w:p>
        </w:tc>
        <w:tc>
          <w:tcPr>
            <w:tcW w:w="3005" w:type="dxa"/>
          </w:tcPr>
          <w:p w:rsidR="00B85D92" w:rsidRDefault="00B85D92" w:rsidP="00896EB7">
            <w:pPr>
              <w:spacing w:line="360" w:lineRule="auto"/>
              <w:rPr>
                <w:lang w:val="en-GB"/>
              </w:rPr>
            </w:pPr>
            <w:r>
              <w:rPr>
                <w:lang w:val="en-GB"/>
              </w:rPr>
              <w:t>Roll Call</w:t>
            </w:r>
          </w:p>
        </w:tc>
        <w:tc>
          <w:tcPr>
            <w:tcW w:w="3006" w:type="dxa"/>
          </w:tcPr>
          <w:p w:rsidR="00B85D92" w:rsidRDefault="00B85D92" w:rsidP="00896EB7">
            <w:pPr>
              <w:spacing w:line="360" w:lineRule="auto"/>
              <w:rPr>
                <w:lang w:val="en-GB"/>
              </w:rPr>
            </w:pPr>
            <w:r>
              <w:rPr>
                <w:lang w:val="en-GB"/>
              </w:rPr>
              <w:t>Chair</w:t>
            </w:r>
          </w:p>
        </w:tc>
      </w:tr>
      <w:tr w:rsidR="00B85D92" w:rsidTr="00896EB7">
        <w:tc>
          <w:tcPr>
            <w:tcW w:w="3005" w:type="dxa"/>
          </w:tcPr>
          <w:p w:rsidR="00B85D92" w:rsidRPr="00C73178" w:rsidRDefault="00B85D92" w:rsidP="00896EB7">
            <w:pPr>
              <w:spacing w:line="360" w:lineRule="auto"/>
              <w:rPr>
                <w:bCs/>
                <w:lang w:val="en-GB"/>
              </w:rPr>
            </w:pPr>
          </w:p>
        </w:tc>
        <w:tc>
          <w:tcPr>
            <w:tcW w:w="3005" w:type="dxa"/>
          </w:tcPr>
          <w:p w:rsidR="00B85D92" w:rsidRDefault="00B85D92" w:rsidP="00896EB7">
            <w:pPr>
              <w:spacing w:line="360" w:lineRule="auto"/>
              <w:rPr>
                <w:lang w:val="en-GB"/>
              </w:rPr>
            </w:pPr>
            <w:r>
              <w:rPr>
                <w:lang w:val="en-GB"/>
              </w:rPr>
              <w:t>Apologies</w:t>
            </w:r>
          </w:p>
        </w:tc>
        <w:tc>
          <w:tcPr>
            <w:tcW w:w="3006" w:type="dxa"/>
          </w:tcPr>
          <w:p w:rsidR="00B85D92" w:rsidRDefault="00B85D92" w:rsidP="00896EB7">
            <w:pPr>
              <w:spacing w:line="360" w:lineRule="auto"/>
              <w:rPr>
                <w:lang w:val="en-GB"/>
              </w:rPr>
            </w:pPr>
          </w:p>
        </w:tc>
      </w:tr>
      <w:tr w:rsidR="00B85D92" w:rsidTr="00896EB7">
        <w:tc>
          <w:tcPr>
            <w:tcW w:w="3005" w:type="dxa"/>
          </w:tcPr>
          <w:p w:rsidR="00B85D92" w:rsidRPr="00C73178" w:rsidRDefault="00B85D92" w:rsidP="00896EB7">
            <w:pPr>
              <w:spacing w:line="360" w:lineRule="auto"/>
              <w:rPr>
                <w:bCs/>
                <w:lang w:val="en-GB"/>
              </w:rPr>
            </w:pPr>
          </w:p>
        </w:tc>
        <w:tc>
          <w:tcPr>
            <w:tcW w:w="3005" w:type="dxa"/>
          </w:tcPr>
          <w:p w:rsidR="00B85D92" w:rsidRDefault="00B85D92" w:rsidP="00896EB7">
            <w:pPr>
              <w:spacing w:line="360" w:lineRule="auto"/>
              <w:rPr>
                <w:lang w:val="en-GB"/>
              </w:rPr>
            </w:pPr>
            <w:r>
              <w:rPr>
                <w:lang w:val="en-GB"/>
              </w:rPr>
              <w:t>Sabbatical Officer Updates</w:t>
            </w:r>
          </w:p>
        </w:tc>
        <w:tc>
          <w:tcPr>
            <w:tcW w:w="3006" w:type="dxa"/>
          </w:tcPr>
          <w:p w:rsidR="00B85D92" w:rsidRDefault="00B85D92" w:rsidP="00896EB7">
            <w:pPr>
              <w:spacing w:line="360" w:lineRule="auto"/>
              <w:rPr>
                <w:lang w:val="en-GB"/>
              </w:rPr>
            </w:pPr>
            <w:r>
              <w:rPr>
                <w:lang w:val="en-GB"/>
              </w:rPr>
              <w:t>Sabbatical officers</w:t>
            </w:r>
          </w:p>
        </w:tc>
      </w:tr>
      <w:tr w:rsidR="00B85D92" w:rsidTr="00896EB7">
        <w:tc>
          <w:tcPr>
            <w:tcW w:w="3005" w:type="dxa"/>
          </w:tcPr>
          <w:p w:rsidR="00B85D92" w:rsidRPr="00C73178" w:rsidRDefault="00B85D92" w:rsidP="00896EB7">
            <w:pPr>
              <w:spacing w:line="360" w:lineRule="auto"/>
              <w:rPr>
                <w:bCs/>
                <w:lang w:val="en-GB"/>
              </w:rPr>
            </w:pPr>
          </w:p>
        </w:tc>
        <w:tc>
          <w:tcPr>
            <w:tcW w:w="3005" w:type="dxa"/>
          </w:tcPr>
          <w:p w:rsidR="00B85D92" w:rsidRDefault="00B85D92" w:rsidP="00896EB7">
            <w:pPr>
              <w:spacing w:line="360" w:lineRule="auto"/>
              <w:rPr>
                <w:lang w:val="en-GB"/>
              </w:rPr>
            </w:pPr>
            <w:r>
              <w:rPr>
                <w:lang w:val="en-GB"/>
              </w:rPr>
              <w:t>P</w:t>
            </w:r>
            <w:r>
              <w:rPr>
                <w:lang w:val="en-GB"/>
              </w:rPr>
              <w:t xml:space="preserve">art </w:t>
            </w:r>
            <w:r>
              <w:rPr>
                <w:lang w:val="en-GB"/>
              </w:rPr>
              <w:t>T</w:t>
            </w:r>
            <w:r>
              <w:rPr>
                <w:lang w:val="en-GB"/>
              </w:rPr>
              <w:t>ime (PT)</w:t>
            </w:r>
            <w:r>
              <w:rPr>
                <w:lang w:val="en-GB"/>
              </w:rPr>
              <w:t xml:space="preserve"> Officer Updates</w:t>
            </w:r>
          </w:p>
        </w:tc>
        <w:tc>
          <w:tcPr>
            <w:tcW w:w="3006" w:type="dxa"/>
          </w:tcPr>
          <w:p w:rsidR="00B85D92" w:rsidRDefault="00B85D92" w:rsidP="00896EB7">
            <w:pPr>
              <w:spacing w:line="360" w:lineRule="auto"/>
              <w:rPr>
                <w:lang w:val="en-GB"/>
              </w:rPr>
            </w:pPr>
            <w:r>
              <w:rPr>
                <w:lang w:val="en-GB"/>
              </w:rPr>
              <w:t>PT officers</w:t>
            </w:r>
          </w:p>
        </w:tc>
      </w:tr>
      <w:tr w:rsidR="00B85D92" w:rsidTr="00896EB7">
        <w:tc>
          <w:tcPr>
            <w:tcW w:w="3005" w:type="dxa"/>
          </w:tcPr>
          <w:p w:rsidR="00B85D92" w:rsidRPr="00C73178" w:rsidRDefault="00B85D92" w:rsidP="00896EB7">
            <w:pPr>
              <w:spacing w:line="360" w:lineRule="auto"/>
              <w:rPr>
                <w:bCs/>
                <w:lang w:val="en-GB"/>
              </w:rPr>
            </w:pPr>
          </w:p>
        </w:tc>
        <w:tc>
          <w:tcPr>
            <w:tcW w:w="3005" w:type="dxa"/>
          </w:tcPr>
          <w:p w:rsidR="00B85D92" w:rsidRDefault="00B85D92" w:rsidP="00896EB7">
            <w:pPr>
              <w:spacing w:line="360" w:lineRule="auto"/>
              <w:rPr>
                <w:lang w:val="en-GB"/>
              </w:rPr>
            </w:pPr>
            <w:r>
              <w:rPr>
                <w:lang w:val="en-GB"/>
              </w:rPr>
              <w:t>Strategy Update</w:t>
            </w:r>
          </w:p>
        </w:tc>
        <w:tc>
          <w:tcPr>
            <w:tcW w:w="3006" w:type="dxa"/>
          </w:tcPr>
          <w:p w:rsidR="00B85D92" w:rsidRDefault="00B85D92" w:rsidP="00896EB7">
            <w:pPr>
              <w:spacing w:line="360" w:lineRule="auto"/>
              <w:rPr>
                <w:lang w:val="en-GB"/>
              </w:rPr>
            </w:pPr>
            <w:r>
              <w:rPr>
                <w:lang w:val="en-GB"/>
              </w:rPr>
              <w:t>MM</w:t>
            </w:r>
          </w:p>
        </w:tc>
      </w:tr>
      <w:tr w:rsidR="00B85D92" w:rsidTr="00896EB7">
        <w:tc>
          <w:tcPr>
            <w:tcW w:w="3005" w:type="dxa"/>
          </w:tcPr>
          <w:p w:rsidR="00B85D92" w:rsidRPr="00C73178" w:rsidRDefault="00B85D92" w:rsidP="00896EB7">
            <w:pPr>
              <w:spacing w:line="360" w:lineRule="auto"/>
              <w:rPr>
                <w:bCs/>
                <w:lang w:val="en-GB"/>
              </w:rPr>
            </w:pPr>
          </w:p>
        </w:tc>
        <w:tc>
          <w:tcPr>
            <w:tcW w:w="3005" w:type="dxa"/>
          </w:tcPr>
          <w:p w:rsidR="00B85D92" w:rsidRDefault="00B85D92" w:rsidP="00896EB7">
            <w:pPr>
              <w:spacing w:line="360" w:lineRule="auto"/>
              <w:rPr>
                <w:lang w:val="en-GB"/>
              </w:rPr>
            </w:pPr>
            <w:r>
              <w:rPr>
                <w:lang w:val="en-GB"/>
              </w:rPr>
              <w:t>Farmers’ Protest</w:t>
            </w:r>
          </w:p>
        </w:tc>
        <w:tc>
          <w:tcPr>
            <w:tcW w:w="3006" w:type="dxa"/>
          </w:tcPr>
          <w:p w:rsidR="00B85D92" w:rsidRDefault="00B85D92" w:rsidP="00896EB7">
            <w:pPr>
              <w:spacing w:line="360" w:lineRule="auto"/>
              <w:rPr>
                <w:lang w:val="en-GB"/>
              </w:rPr>
            </w:pPr>
            <w:r>
              <w:rPr>
                <w:lang w:val="en-GB"/>
              </w:rPr>
              <w:t>BP</w:t>
            </w:r>
          </w:p>
        </w:tc>
      </w:tr>
      <w:tr w:rsidR="00B85D92" w:rsidTr="00896EB7">
        <w:tc>
          <w:tcPr>
            <w:tcW w:w="3005" w:type="dxa"/>
          </w:tcPr>
          <w:p w:rsidR="00B85D92" w:rsidRPr="00C73178" w:rsidRDefault="00B85D92" w:rsidP="00896EB7">
            <w:pPr>
              <w:spacing w:line="360" w:lineRule="auto"/>
              <w:rPr>
                <w:bCs/>
                <w:lang w:val="en-GB"/>
              </w:rPr>
            </w:pPr>
            <w:r>
              <w:rPr>
                <w:bCs/>
                <w:lang w:val="en-GB"/>
              </w:rPr>
              <w:t>1723</w:t>
            </w:r>
          </w:p>
        </w:tc>
        <w:tc>
          <w:tcPr>
            <w:tcW w:w="3005" w:type="dxa"/>
          </w:tcPr>
          <w:p w:rsidR="00B85D92" w:rsidRDefault="00B85D92" w:rsidP="00896EB7">
            <w:pPr>
              <w:spacing w:line="360" w:lineRule="auto"/>
              <w:rPr>
                <w:lang w:val="en-GB"/>
              </w:rPr>
            </w:pPr>
            <w:r>
              <w:rPr>
                <w:lang w:val="en-GB"/>
              </w:rPr>
              <w:t>A</w:t>
            </w:r>
            <w:r>
              <w:rPr>
                <w:lang w:val="en-GB"/>
              </w:rPr>
              <w:t xml:space="preserve">ny </w:t>
            </w:r>
            <w:r>
              <w:rPr>
                <w:lang w:val="en-GB"/>
              </w:rPr>
              <w:t>O</w:t>
            </w:r>
            <w:r>
              <w:rPr>
                <w:lang w:val="en-GB"/>
              </w:rPr>
              <w:t xml:space="preserve">ther </w:t>
            </w:r>
            <w:r>
              <w:rPr>
                <w:lang w:val="en-GB"/>
              </w:rPr>
              <w:t>B</w:t>
            </w:r>
            <w:r>
              <w:rPr>
                <w:lang w:val="en-GB"/>
              </w:rPr>
              <w:t>usiness</w:t>
            </w:r>
            <w:bookmarkStart w:id="0" w:name="_GoBack"/>
            <w:bookmarkEnd w:id="0"/>
          </w:p>
        </w:tc>
        <w:tc>
          <w:tcPr>
            <w:tcW w:w="3006" w:type="dxa"/>
          </w:tcPr>
          <w:p w:rsidR="00B85D92" w:rsidRDefault="00B85D92" w:rsidP="00896EB7">
            <w:pPr>
              <w:spacing w:line="360" w:lineRule="auto"/>
              <w:rPr>
                <w:lang w:val="en-GB"/>
              </w:rPr>
            </w:pPr>
          </w:p>
        </w:tc>
      </w:tr>
    </w:tbl>
    <w:p w:rsidR="00B85D92" w:rsidRDefault="00B85D92" w:rsidP="00B85D92">
      <w:pPr>
        <w:spacing w:line="360" w:lineRule="auto"/>
        <w:rPr>
          <w:lang w:val="en-GB"/>
        </w:rPr>
      </w:pPr>
    </w:p>
    <w:p w:rsidR="00B85D92" w:rsidRPr="008C01AA" w:rsidRDefault="00B85D92" w:rsidP="00B85D92">
      <w:pPr>
        <w:pStyle w:val="Heading1"/>
        <w:spacing w:line="360" w:lineRule="auto"/>
        <w:rPr>
          <w:lang w:val="en-GB"/>
        </w:rPr>
      </w:pPr>
      <w:r w:rsidRPr="00C73178">
        <w:rPr>
          <w:lang w:val="en-GB"/>
        </w:rPr>
        <w:t>Minutes</w:t>
      </w:r>
      <w:r>
        <w:rPr>
          <w:lang w:val="en-GB"/>
        </w:rPr>
        <w:t>:</w:t>
      </w:r>
    </w:p>
    <w:p w:rsidR="00B85D92" w:rsidRDefault="00B85D92" w:rsidP="00B85D92">
      <w:pPr>
        <w:spacing w:line="360" w:lineRule="auto"/>
        <w:rPr>
          <w:lang w:val="en-GB"/>
        </w:rPr>
      </w:pPr>
      <w:r>
        <w:rPr>
          <w:lang w:val="en-GB"/>
        </w:rPr>
        <w:t>Apologies</w:t>
      </w:r>
    </w:p>
    <w:p w:rsidR="00B85D92" w:rsidRDefault="00B85D92" w:rsidP="00B85D92">
      <w:pPr>
        <w:spacing w:line="360" w:lineRule="auto"/>
        <w:rPr>
          <w:lang w:val="en-GB"/>
        </w:rPr>
      </w:pPr>
      <w:r w:rsidRPr="008178F7">
        <w:rPr>
          <w:lang w:val="en-GB"/>
        </w:rPr>
        <w:t>Jawad Ahmed (JA), Saad Khan</w:t>
      </w:r>
      <w:r>
        <w:rPr>
          <w:lang w:val="en-GB"/>
        </w:rPr>
        <w:t xml:space="preserve"> (SK)</w:t>
      </w:r>
    </w:p>
    <w:p w:rsidR="00B85D92" w:rsidRPr="00F84466" w:rsidRDefault="00B85D92" w:rsidP="00B85D92">
      <w:pPr>
        <w:spacing w:line="360" w:lineRule="auto"/>
        <w:rPr>
          <w:i/>
          <w:lang w:val="en-GB"/>
        </w:rPr>
      </w:pPr>
      <w:r>
        <w:rPr>
          <w:i/>
          <w:lang w:val="en-GB"/>
        </w:rPr>
        <w:t>Order of the agenda items was changed at the last minute due to a late arrival.</w:t>
      </w:r>
    </w:p>
    <w:p w:rsidR="00B85D92" w:rsidRDefault="00B85D92" w:rsidP="00B85D92">
      <w:pPr>
        <w:pStyle w:val="Heading2"/>
        <w:spacing w:line="360" w:lineRule="auto"/>
        <w:rPr>
          <w:lang w:val="en-GB"/>
        </w:rPr>
      </w:pPr>
      <w:r>
        <w:rPr>
          <w:lang w:val="en-GB"/>
        </w:rPr>
        <w:t>Strategy</w:t>
      </w:r>
    </w:p>
    <w:p w:rsidR="00B85D92" w:rsidRDefault="00B85D92" w:rsidP="00B85D92">
      <w:pPr>
        <w:rPr>
          <w:lang w:val="en-GB"/>
        </w:rPr>
      </w:pPr>
      <w:r>
        <w:rPr>
          <w:lang w:val="en-GB"/>
        </w:rPr>
        <w:t xml:space="preserve">MM: Spoke about the strategy for the SU for this next period. The new strategy was delayed due to pandemic. Re-writing for the next two to three years is now taking place, and the trustees would like to use learning from the pandemic period. The strategy helps give confidence to the students that the organisation has a vision and mission for students and to the university that they can be sure that money given is spent appropriately. </w:t>
      </w:r>
    </w:p>
    <w:p w:rsidR="00B85D92" w:rsidRDefault="00B85D92" w:rsidP="00B85D92">
      <w:pPr>
        <w:rPr>
          <w:lang w:val="en-GB"/>
        </w:rPr>
      </w:pPr>
      <w:r>
        <w:rPr>
          <w:lang w:val="en-GB"/>
        </w:rPr>
        <w:t>HS joins the meeting.</w:t>
      </w:r>
    </w:p>
    <w:p w:rsidR="00B85D92" w:rsidRDefault="00B85D92" w:rsidP="00B85D92">
      <w:pPr>
        <w:rPr>
          <w:lang w:val="en-GB"/>
        </w:rPr>
      </w:pPr>
      <w:r>
        <w:rPr>
          <w:lang w:val="en-GB"/>
        </w:rPr>
        <w:t>MM: Various survey work has been completed amongst the students, will be having discussion with course representatives and various other meetings. Asks exec what the mission, vision and values should be and what priorities are important.</w:t>
      </w:r>
    </w:p>
    <w:p w:rsidR="00B85D92" w:rsidRDefault="00B85D92" w:rsidP="00B85D92">
      <w:pPr>
        <w:rPr>
          <w:lang w:val="en-GB"/>
        </w:rPr>
      </w:pPr>
      <w:r>
        <w:rPr>
          <w:lang w:val="en-GB"/>
        </w:rPr>
        <w:t>MM: Shared the strategy document with all of the exec, and possible options for changes.</w:t>
      </w:r>
    </w:p>
    <w:p w:rsidR="00B85D92" w:rsidRDefault="00B85D92" w:rsidP="00B85D92">
      <w:pPr>
        <w:rPr>
          <w:lang w:val="en-GB"/>
        </w:rPr>
      </w:pPr>
      <w:r>
        <w:rPr>
          <w:lang w:val="en-GB"/>
        </w:rPr>
        <w:t>All: discussed the iterations of the strategy document which was presented to the exec.</w:t>
      </w:r>
    </w:p>
    <w:p w:rsidR="00B85D92" w:rsidRDefault="00B85D92" w:rsidP="00B85D92">
      <w:pPr>
        <w:rPr>
          <w:lang w:val="en-GB"/>
        </w:rPr>
      </w:pPr>
      <w:r>
        <w:rPr>
          <w:lang w:val="en-GB"/>
        </w:rPr>
        <w:lastRenderedPageBreak/>
        <w:t>MM: Left the meeting.</w:t>
      </w:r>
    </w:p>
    <w:p w:rsidR="00B85D92" w:rsidRDefault="00B85D92" w:rsidP="00B85D92">
      <w:pPr>
        <w:pStyle w:val="Heading2"/>
        <w:spacing w:line="360" w:lineRule="auto"/>
        <w:rPr>
          <w:lang w:val="en-GB"/>
        </w:rPr>
      </w:pPr>
      <w:r>
        <w:rPr>
          <w:lang w:val="en-GB"/>
        </w:rPr>
        <w:t>Sabbatical Officer Updates</w:t>
      </w:r>
    </w:p>
    <w:p w:rsidR="00B85D92" w:rsidRDefault="00B85D92" w:rsidP="00B85D92">
      <w:pPr>
        <w:spacing w:line="360" w:lineRule="auto"/>
        <w:rPr>
          <w:lang w:val="en-GB"/>
        </w:rPr>
      </w:pPr>
      <w:r>
        <w:rPr>
          <w:lang w:val="en-GB"/>
        </w:rPr>
        <w:t>HS: Has been volunteering in the food distribution centre. Elections in March preparations.</w:t>
      </w:r>
    </w:p>
    <w:p w:rsidR="00B85D92" w:rsidRDefault="00B85D92" w:rsidP="00B85D92">
      <w:pPr>
        <w:spacing w:line="360" w:lineRule="auto"/>
        <w:rPr>
          <w:lang w:val="en-GB"/>
        </w:rPr>
      </w:pPr>
      <w:r>
        <w:rPr>
          <w:lang w:val="en-GB"/>
        </w:rPr>
        <w:t>SA: Working on student wellbeing call centre, one-to-one interviews and group interviews with candidates. Twenty-five were interviewed, nineteen were ultimately offered a role. Meeting tomorrow regarding a training schedule. Hope to launch the call centre on next Thursday. Also working on a staff and student wellbeing course.</w:t>
      </w:r>
    </w:p>
    <w:p w:rsidR="00B85D92" w:rsidRDefault="00B85D92" w:rsidP="00B85D92">
      <w:pPr>
        <w:spacing w:line="360" w:lineRule="auto"/>
        <w:rPr>
          <w:lang w:val="en-GB"/>
        </w:rPr>
      </w:pPr>
      <w:r>
        <w:rPr>
          <w:lang w:val="en-GB"/>
        </w:rPr>
        <w:t>BP: Lots of meetings with clubs and societies, joining with sessions. Working on campaigns (such as This Girl Can). Club and society of the month is happening on Thursday.</w:t>
      </w:r>
    </w:p>
    <w:p w:rsidR="00B85D92" w:rsidRDefault="00B85D92" w:rsidP="00B85D92">
      <w:pPr>
        <w:pStyle w:val="Heading2"/>
        <w:spacing w:line="360" w:lineRule="auto"/>
        <w:rPr>
          <w:lang w:val="en-GB"/>
        </w:rPr>
      </w:pPr>
      <w:r>
        <w:rPr>
          <w:lang w:val="en-GB"/>
        </w:rPr>
        <w:t>Part Time Officer Updates</w:t>
      </w:r>
    </w:p>
    <w:p w:rsidR="00B85D92" w:rsidRDefault="00B85D92" w:rsidP="00B85D92">
      <w:pPr>
        <w:rPr>
          <w:lang w:val="en-GB"/>
        </w:rPr>
      </w:pPr>
      <w:r>
        <w:rPr>
          <w:lang w:val="en-GB"/>
        </w:rPr>
        <w:t>BP: complemented PD on the LGBT Podcast.</w:t>
      </w:r>
    </w:p>
    <w:p w:rsidR="00B85D92" w:rsidRDefault="00B85D92" w:rsidP="00B85D92">
      <w:pPr>
        <w:rPr>
          <w:lang w:val="en-GB"/>
        </w:rPr>
      </w:pPr>
      <w:r>
        <w:rPr>
          <w:lang w:val="en-GB"/>
        </w:rPr>
        <w:t>PD: Doing the LGBT podcast and will be working on asking staff and students to do a marketing campaign against homophobia in April. Had meeting with Steve Bell, PD will be on the University committee for LGBT staff.</w:t>
      </w:r>
    </w:p>
    <w:p w:rsidR="00B85D92" w:rsidRDefault="00B85D92" w:rsidP="00B85D92">
      <w:pPr>
        <w:rPr>
          <w:lang w:val="en-GB"/>
        </w:rPr>
      </w:pPr>
      <w:r>
        <w:rPr>
          <w:lang w:val="en-GB"/>
        </w:rPr>
        <w:t>HS: Have any of the PT Officers not been invited to their corresponding university committee?</w:t>
      </w:r>
    </w:p>
    <w:p w:rsidR="00B85D92" w:rsidRDefault="00B85D92" w:rsidP="00B85D92">
      <w:pPr>
        <w:rPr>
          <w:lang w:val="en-GB"/>
        </w:rPr>
      </w:pPr>
      <w:r>
        <w:rPr>
          <w:lang w:val="en-GB"/>
        </w:rPr>
        <w:t xml:space="preserve">AR: Sustainability committee meeting on Thursday at 1800hrs, working on the Keep Aston Tidy Campaign and on Green Week in March. </w:t>
      </w:r>
    </w:p>
    <w:p w:rsidR="00B85D92" w:rsidRDefault="00B85D92" w:rsidP="00B85D92">
      <w:pPr>
        <w:rPr>
          <w:lang w:val="en-GB"/>
        </w:rPr>
      </w:pPr>
      <w:r>
        <w:rPr>
          <w:lang w:val="en-GB"/>
        </w:rPr>
        <w:t xml:space="preserve">OO: Worked with </w:t>
      </w:r>
      <w:proofErr w:type="spellStart"/>
      <w:r>
        <w:rPr>
          <w:lang w:val="en-GB"/>
        </w:rPr>
        <w:t>Balraj</w:t>
      </w:r>
      <w:proofErr w:type="spellEnd"/>
      <w:r>
        <w:rPr>
          <w:lang w:val="en-GB"/>
        </w:rPr>
        <w:t xml:space="preserve"> on a business student employability video. Was contacted by a recent graduate of Aston, who would like to do some talks for the Uni during International Women’s Month. Also working on events/promotion for the Women’s Week. Will hopefully start on the Sprint Programme for women and non-binary students. Helping Jenny with This Girl Can.</w:t>
      </w:r>
    </w:p>
    <w:p w:rsidR="00B85D92" w:rsidRDefault="00B85D92" w:rsidP="00B85D92">
      <w:pPr>
        <w:rPr>
          <w:lang w:val="en-GB"/>
        </w:rPr>
      </w:pPr>
      <w:r>
        <w:rPr>
          <w:lang w:val="en-GB"/>
        </w:rPr>
        <w:t>AM: Working on the Disability Committee and some wording for the promotion, and the report for Disabled Students in Higher Education will be one of the first things reviewed by the committee.</w:t>
      </w:r>
    </w:p>
    <w:p w:rsidR="00B85D92" w:rsidRDefault="00B85D92" w:rsidP="00B85D92">
      <w:pPr>
        <w:rPr>
          <w:lang w:val="en-GB"/>
        </w:rPr>
      </w:pPr>
      <w:r>
        <w:rPr>
          <w:lang w:val="en-GB"/>
        </w:rPr>
        <w:t>Chair: Working on making changes to the Union Council, will makes some writing. The next Union Council will be on the 2</w:t>
      </w:r>
      <w:r w:rsidRPr="000532E6">
        <w:rPr>
          <w:vertAlign w:val="superscript"/>
          <w:lang w:val="en-GB"/>
        </w:rPr>
        <w:t>nd of</w:t>
      </w:r>
      <w:r>
        <w:rPr>
          <w:lang w:val="en-GB"/>
        </w:rPr>
        <w:t xml:space="preserve"> March.</w:t>
      </w:r>
    </w:p>
    <w:p w:rsidR="00B85D92" w:rsidRDefault="00B85D92" w:rsidP="00B85D92">
      <w:pPr>
        <w:rPr>
          <w:lang w:val="en-GB"/>
        </w:rPr>
      </w:pPr>
    </w:p>
    <w:p w:rsidR="00B85D92" w:rsidRDefault="00B85D92" w:rsidP="00B85D92">
      <w:pPr>
        <w:pStyle w:val="Heading2"/>
        <w:spacing w:line="360" w:lineRule="auto"/>
        <w:rPr>
          <w:lang w:val="en-GB"/>
        </w:rPr>
      </w:pPr>
      <w:r>
        <w:rPr>
          <w:lang w:val="en-GB"/>
        </w:rPr>
        <w:t>Farmers’ Protest</w:t>
      </w:r>
    </w:p>
    <w:p w:rsidR="00B85D92" w:rsidRDefault="00B85D92" w:rsidP="00B85D92">
      <w:pPr>
        <w:rPr>
          <w:lang w:val="en-GB"/>
        </w:rPr>
      </w:pPr>
      <w:r>
        <w:rPr>
          <w:lang w:val="en-GB"/>
        </w:rPr>
        <w:t>BP: Has been writing a statement on the union’s positions on the farmer’s protest ongoing in India. Also working on a motion for this at union Council,</w:t>
      </w:r>
    </w:p>
    <w:p w:rsidR="00B85D92" w:rsidRDefault="00B85D92" w:rsidP="00B85D92">
      <w:pPr>
        <w:rPr>
          <w:lang w:val="en-GB"/>
        </w:rPr>
      </w:pPr>
      <w:r>
        <w:rPr>
          <w:lang w:val="en-GB"/>
        </w:rPr>
        <w:t>Chair: What are you asking the union to do?</w:t>
      </w:r>
    </w:p>
    <w:p w:rsidR="00B85D92" w:rsidRPr="00852A28" w:rsidRDefault="00B85D92" w:rsidP="00B85D92">
      <w:pPr>
        <w:rPr>
          <w:lang w:val="en-GB"/>
        </w:rPr>
      </w:pPr>
      <w:r>
        <w:rPr>
          <w:lang w:val="en-GB"/>
        </w:rPr>
        <w:t>BP: Ask council to support the statement so as to allow this to be publicised on the union’s social media, possibly purchase a banner.</w:t>
      </w:r>
    </w:p>
    <w:p w:rsidR="00B85D92" w:rsidRDefault="00B85D92" w:rsidP="00B85D92">
      <w:pPr>
        <w:pStyle w:val="Heading2"/>
        <w:spacing w:line="360" w:lineRule="auto"/>
        <w:rPr>
          <w:lang w:val="en-GB"/>
        </w:rPr>
      </w:pPr>
      <w:r>
        <w:rPr>
          <w:lang w:val="en-GB"/>
        </w:rPr>
        <w:t>AOB</w:t>
      </w:r>
    </w:p>
    <w:p w:rsidR="00B85D92" w:rsidRDefault="00B85D92" w:rsidP="00B85D92">
      <w:pPr>
        <w:rPr>
          <w:lang w:val="en-GB"/>
        </w:rPr>
      </w:pPr>
      <w:r>
        <w:rPr>
          <w:lang w:val="en-GB"/>
        </w:rPr>
        <w:t>Chair: is there any other business?</w:t>
      </w:r>
    </w:p>
    <w:p w:rsidR="00B85D92" w:rsidRPr="00F84466" w:rsidRDefault="00B85D92" w:rsidP="00B85D92">
      <w:pPr>
        <w:rPr>
          <w:lang w:val="en-GB"/>
        </w:rPr>
      </w:pPr>
      <w:r>
        <w:rPr>
          <w:lang w:val="en-GB"/>
        </w:rPr>
        <w:lastRenderedPageBreak/>
        <w:t>All: Discussed song of the fortnight.</w:t>
      </w:r>
    </w:p>
    <w:p w:rsidR="004F2DD4" w:rsidRDefault="004F2DD4" w:rsidP="00B85D92">
      <w:pPr>
        <w:spacing w:before="240" w:line="360" w:lineRule="auto"/>
        <w:rPr>
          <w:b/>
          <w:lang w:val="en-GB"/>
        </w:rPr>
      </w:pPr>
    </w:p>
    <w:sectPr w:rsidR="004F2DD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65D" w:rsidRDefault="005D365D" w:rsidP="005D365D">
      <w:pPr>
        <w:spacing w:after="0" w:line="240" w:lineRule="auto"/>
      </w:pPr>
      <w:r>
        <w:separator/>
      </w:r>
    </w:p>
  </w:endnote>
  <w:endnote w:type="continuationSeparator" w:id="0">
    <w:p w:rsidR="005D365D" w:rsidRDefault="005D365D" w:rsidP="005D3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719" w:rsidRDefault="00223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65D" w:rsidRDefault="005D365D">
    <w:pPr>
      <w:pStyle w:val="Footer"/>
    </w:pPr>
    <w:r w:rsidRPr="00BA2884">
      <w:rPr>
        <w:noProof/>
        <w:lang w:eastAsia="en-GB"/>
      </w:rPr>
      <w:drawing>
        <wp:anchor distT="0" distB="0" distL="114300" distR="114300" simplePos="0" relativeHeight="251661312" behindDoc="0" locked="0" layoutInCell="1" allowOverlap="1" wp14:anchorId="119B2C20" wp14:editId="08F88359">
          <wp:simplePos x="0" y="0"/>
          <wp:positionH relativeFrom="page">
            <wp:align>left</wp:align>
          </wp:positionH>
          <wp:positionV relativeFrom="paragraph">
            <wp:posOffset>342900</wp:posOffset>
          </wp:positionV>
          <wp:extent cx="7571740" cy="266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266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719" w:rsidRDefault="00223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65D" w:rsidRDefault="005D365D" w:rsidP="005D365D">
      <w:pPr>
        <w:spacing w:after="0" w:line="240" w:lineRule="auto"/>
      </w:pPr>
      <w:r>
        <w:separator/>
      </w:r>
    </w:p>
  </w:footnote>
  <w:footnote w:type="continuationSeparator" w:id="0">
    <w:p w:rsidR="005D365D" w:rsidRDefault="005D365D" w:rsidP="005D3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719" w:rsidRDefault="00223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65D" w:rsidRDefault="005D365D">
    <w:pPr>
      <w:pStyle w:val="Header"/>
    </w:pPr>
    <w:r>
      <w:rPr>
        <w:noProof/>
        <w:lang w:eastAsia="en-GB"/>
      </w:rPr>
      <w:drawing>
        <wp:anchor distT="0" distB="0" distL="114300" distR="114300" simplePos="0" relativeHeight="251659264" behindDoc="0" locked="0" layoutInCell="1" allowOverlap="1" wp14:anchorId="11053C42" wp14:editId="10E5724B">
          <wp:simplePos x="0" y="0"/>
          <wp:positionH relativeFrom="page">
            <wp:align>left</wp:align>
          </wp:positionH>
          <wp:positionV relativeFrom="paragraph">
            <wp:posOffset>-448310</wp:posOffset>
          </wp:positionV>
          <wp:extent cx="7571740" cy="266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266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719" w:rsidRDefault="002237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5D"/>
    <w:rsid w:val="00223719"/>
    <w:rsid w:val="00257D4F"/>
    <w:rsid w:val="004F2DD4"/>
    <w:rsid w:val="005D365D"/>
    <w:rsid w:val="009F2A7C"/>
    <w:rsid w:val="00AB715D"/>
    <w:rsid w:val="00B85D92"/>
    <w:rsid w:val="00D70B30"/>
    <w:rsid w:val="00EF44F1"/>
    <w:rsid w:val="00F554C5"/>
    <w:rsid w:val="00FE4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13348"/>
  <w15:chartTrackingRefBased/>
  <w15:docId w15:val="{49770A9F-DCBA-4F94-A0C7-CB1AD34C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B30"/>
    <w:rPr>
      <w:lang w:val="de-DE"/>
    </w:rPr>
  </w:style>
  <w:style w:type="paragraph" w:styleId="Heading1">
    <w:name w:val="heading 1"/>
    <w:basedOn w:val="Normal"/>
    <w:next w:val="Normal"/>
    <w:link w:val="Heading1Char"/>
    <w:uiPriority w:val="9"/>
    <w:qFormat/>
    <w:rsid w:val="00D70B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0B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65D"/>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5D365D"/>
  </w:style>
  <w:style w:type="paragraph" w:styleId="Footer">
    <w:name w:val="footer"/>
    <w:basedOn w:val="Normal"/>
    <w:link w:val="FooterChar"/>
    <w:uiPriority w:val="99"/>
    <w:unhideWhenUsed/>
    <w:rsid w:val="005D365D"/>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5D365D"/>
  </w:style>
  <w:style w:type="table" w:styleId="TableGrid">
    <w:name w:val="Table Grid"/>
    <w:basedOn w:val="TableNormal"/>
    <w:uiPriority w:val="39"/>
    <w:rsid w:val="009F2A7C"/>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70B30"/>
    <w:rPr>
      <w:rFonts w:asciiTheme="majorHAnsi" w:eastAsiaTheme="majorEastAsia" w:hAnsiTheme="majorHAnsi" w:cstheme="majorBidi"/>
      <w:color w:val="2E74B5" w:themeColor="accent1" w:themeShade="BF"/>
      <w:sz w:val="32"/>
      <w:szCs w:val="32"/>
      <w:lang w:val="de-DE"/>
    </w:rPr>
  </w:style>
  <w:style w:type="character" w:customStyle="1" w:styleId="Heading2Char">
    <w:name w:val="Heading 2 Char"/>
    <w:basedOn w:val="DefaultParagraphFont"/>
    <w:link w:val="Heading2"/>
    <w:uiPriority w:val="9"/>
    <w:rsid w:val="00D70B30"/>
    <w:rPr>
      <w:rFonts w:asciiTheme="majorHAnsi" w:eastAsiaTheme="majorEastAsia" w:hAnsiTheme="majorHAnsi" w:cstheme="majorBidi"/>
      <w:color w:val="2E74B5" w:themeColor="accent1" w:themeShade="BF"/>
      <w:sz w:val="26"/>
      <w:szCs w:val="26"/>
      <w:lang w:val="de-DE"/>
    </w:rPr>
  </w:style>
  <w:style w:type="paragraph" w:customStyle="1" w:styleId="xmsonormal">
    <w:name w:val="x_msonormal"/>
    <w:basedOn w:val="Normal"/>
    <w:rsid w:val="00EF44F1"/>
    <w:pPr>
      <w:spacing w:after="0" w:line="240" w:lineRule="auto"/>
    </w:pPr>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89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Al-Kudcy, Nadine</dc:creator>
  <cp:keywords/>
  <dc:description/>
  <cp:lastModifiedBy>Al-Kudcy, Nadine</cp:lastModifiedBy>
  <cp:revision>2</cp:revision>
  <dcterms:created xsi:type="dcterms:W3CDTF">2021-02-17T14:51:00Z</dcterms:created>
  <dcterms:modified xsi:type="dcterms:W3CDTF">2021-02-17T14:51:00Z</dcterms:modified>
</cp:coreProperties>
</file>