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A6F8" w14:textId="77777777" w:rsidR="003678E7" w:rsidRDefault="00BD64DD">
      <w:pPr>
        <w:spacing w:after="140"/>
        <w:jc w:val="center"/>
      </w:pPr>
      <w:r>
        <w:rPr>
          <w:noProof/>
        </w:rPr>
        <w:drawing>
          <wp:inline distT="0" distB="0" distL="0" distR="0" wp14:anchorId="24BE7946" wp14:editId="3A3F30EC">
            <wp:extent cx="1600200" cy="538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1600200" cy="538928"/>
                    </a:xfrm>
                    <a:prstGeom prst="rect">
                      <a:avLst/>
                    </a:prstGeom>
                  </pic:spPr>
                </pic:pic>
              </a:graphicData>
            </a:graphic>
          </wp:inline>
        </w:drawing>
      </w:r>
    </w:p>
    <w:p w14:paraId="20CF3BD5" w14:textId="77777777" w:rsidR="003678E7" w:rsidRDefault="00BD64DD">
      <w:pPr>
        <w:keepNext/>
        <w:spacing w:after="200"/>
        <w:jc w:val="center"/>
      </w:pPr>
      <w:r>
        <w:rPr>
          <w:b/>
          <w:sz w:val="32"/>
        </w:rPr>
        <w:t>Welcome Desk Assistant</w:t>
      </w:r>
    </w:p>
    <w:p w14:paraId="493715A6" w14:textId="77777777" w:rsidR="003678E7" w:rsidRDefault="00BD64DD">
      <w:pPr>
        <w:keepNext/>
        <w:spacing w:after="280"/>
        <w:jc w:val="center"/>
      </w:pPr>
      <w:r>
        <w:rPr>
          <w:b/>
          <w:sz w:val="32"/>
        </w:rPr>
        <w:t>Applicant Information, Job Description and Person Specification</w:t>
      </w:r>
    </w:p>
    <w:p w14:paraId="61464EC7" w14:textId="77777777" w:rsidR="003678E7" w:rsidRDefault="00BD64DD">
      <w:pPr>
        <w:pStyle w:val="Heading1"/>
      </w:pPr>
      <w:r>
        <w:rPr>
          <w:sz w:val="21"/>
        </w:rPr>
        <w:t>Summary</w:t>
      </w:r>
    </w:p>
    <w:p w14:paraId="61492173" w14:textId="77777777" w:rsidR="003678E7" w:rsidRDefault="00BD64DD">
      <w:r>
        <w:t>Aston Students' Union (SU) is a membership organisation for students studying at Aston University. The SU is led by elected student officers supported by a staff team. It is an independent charity and company that exists to impact positively on the lives of Aston University students. The SU provides a range of services to enhance the student experience, including advice and support, student representation, clubs and societies, sport and physical activity, accommodation support, commercial services and major annual events. From 2026/27, catering and retail outlets in the Students' Union building are operated in partnership with Aramark and Aston University, with the Union retaining and directly managing its own income-generating activity, including room hire, games machines, branded goods (on a profit-share basis) and media partnerships.</w:t>
      </w:r>
    </w:p>
    <w:p w14:paraId="4D952DF7" w14:textId="77777777" w:rsidR="003678E7" w:rsidRDefault="00BD64DD">
      <w:pPr>
        <w:pStyle w:val="Heading1"/>
      </w:pPr>
      <w:r>
        <w:rPr>
          <w:sz w:val="21"/>
        </w:rPr>
        <w:t>Job Summary</w:t>
      </w:r>
    </w:p>
    <w:p w14:paraId="6F1139DD" w14:textId="77777777" w:rsidR="003678E7" w:rsidRDefault="00BD64DD">
      <w:r>
        <w:t>The Welcome Desk Assistant will provide a welcoming, professional and accessible first point of contact at the main welcome desk of the Students' Union building, combining reception duties with light portering. The role supports the smooth day-to-day operation of the building, including room hire preparation, fault reporting, deliveries and general administrative support. This role relates to the main building welcome desk and is distinct from the Student Representation, Democracy and Activities front desk.</w:t>
      </w:r>
    </w:p>
    <w:tbl>
      <w:tblPr>
        <w:tblW w:w="9576" w:type="dxa"/>
        <w:tblBorders>
          <w:top w:val="nil"/>
          <w:left w:val="nil"/>
          <w:bottom w:val="nil"/>
          <w:right w:val="nil"/>
          <w:insideH w:val="nil"/>
          <w:insideV w:val="nil"/>
        </w:tblBorders>
        <w:tblLayout w:type="fixed"/>
        <w:tblLook w:val="04A0" w:firstRow="1" w:lastRow="0" w:firstColumn="1" w:lastColumn="0" w:noHBand="0" w:noVBand="1"/>
      </w:tblPr>
      <w:tblGrid>
        <w:gridCol w:w="2952"/>
        <w:gridCol w:w="6624"/>
      </w:tblGrid>
      <w:tr w:rsidR="00CE35F1" w14:paraId="579EE51E" w14:textId="77777777" w:rsidTr="00CE35F1">
        <w:tc>
          <w:tcPr>
            <w:tcW w:w="2952" w:type="dxa"/>
            <w:tcMar>
              <w:top w:w="70" w:type="dxa"/>
              <w:left w:w="0" w:type="dxa"/>
              <w:bottom w:w="70" w:type="dxa"/>
              <w:right w:w="90" w:type="dxa"/>
            </w:tcMar>
          </w:tcPr>
          <w:p w14:paraId="02E5CB06" w14:textId="6A816E48" w:rsidR="00CE35F1" w:rsidRDefault="00CE35F1" w:rsidP="00CE35F1">
            <w:pPr>
              <w:spacing w:after="0"/>
            </w:pPr>
            <w:r>
              <w:rPr>
                <w:b/>
              </w:rPr>
              <w:t>Responsible to:</w:t>
            </w:r>
          </w:p>
        </w:tc>
        <w:tc>
          <w:tcPr>
            <w:tcW w:w="6624" w:type="dxa"/>
            <w:tcMar>
              <w:top w:w="70" w:type="dxa"/>
              <w:left w:w="0" w:type="dxa"/>
              <w:bottom w:w="70" w:type="dxa"/>
              <w:right w:w="0" w:type="dxa"/>
            </w:tcMar>
          </w:tcPr>
          <w:p w14:paraId="44AA62D9" w14:textId="21C49A01" w:rsidR="00CE35F1" w:rsidRDefault="00CE35F1" w:rsidP="00CE35F1">
            <w:pPr>
              <w:spacing w:after="0"/>
            </w:pPr>
            <w:r>
              <w:t xml:space="preserve">Operations &amp; Enterprise Manager </w:t>
            </w:r>
          </w:p>
        </w:tc>
      </w:tr>
      <w:tr w:rsidR="00CE35F1" w14:paraId="25F5AE79" w14:textId="77777777" w:rsidTr="00CE35F1">
        <w:tc>
          <w:tcPr>
            <w:tcW w:w="2952" w:type="dxa"/>
            <w:tcMar>
              <w:top w:w="70" w:type="dxa"/>
              <w:left w:w="0" w:type="dxa"/>
              <w:bottom w:w="70" w:type="dxa"/>
              <w:right w:w="90" w:type="dxa"/>
            </w:tcMar>
          </w:tcPr>
          <w:p w14:paraId="05C888EB" w14:textId="60C436B8" w:rsidR="00CE35F1" w:rsidRDefault="00CE35F1" w:rsidP="00CE35F1">
            <w:pPr>
              <w:spacing w:after="0"/>
            </w:pPr>
            <w:r>
              <w:rPr>
                <w:b/>
              </w:rPr>
              <w:t>Rate of pay:</w:t>
            </w:r>
          </w:p>
        </w:tc>
        <w:tc>
          <w:tcPr>
            <w:tcW w:w="6624" w:type="dxa"/>
            <w:tcMar>
              <w:top w:w="70" w:type="dxa"/>
              <w:left w:w="0" w:type="dxa"/>
              <w:bottom w:w="70" w:type="dxa"/>
              <w:right w:w="0" w:type="dxa"/>
            </w:tcMar>
          </w:tcPr>
          <w:p w14:paraId="79394AC0" w14:textId="05567607" w:rsidR="00CE35F1" w:rsidRDefault="00CE35F1" w:rsidP="00CE35F1">
            <w:pPr>
              <w:spacing w:after="0"/>
            </w:pPr>
            <w:r>
              <w:t>£12.71 per hour plus holiday pay</w:t>
            </w:r>
          </w:p>
        </w:tc>
      </w:tr>
      <w:tr w:rsidR="00CE35F1" w14:paraId="58C838C9" w14:textId="77777777" w:rsidTr="00CE35F1">
        <w:tc>
          <w:tcPr>
            <w:tcW w:w="2952" w:type="dxa"/>
            <w:tcMar>
              <w:top w:w="70" w:type="dxa"/>
              <w:left w:w="0" w:type="dxa"/>
              <w:bottom w:w="70" w:type="dxa"/>
              <w:right w:w="90" w:type="dxa"/>
            </w:tcMar>
          </w:tcPr>
          <w:p w14:paraId="5D332236" w14:textId="3F248CC3" w:rsidR="00CE35F1" w:rsidRDefault="00CE35F1" w:rsidP="00CE35F1">
            <w:pPr>
              <w:spacing w:after="0"/>
            </w:pPr>
            <w:r>
              <w:rPr>
                <w:b/>
              </w:rPr>
              <w:t>Hours:</w:t>
            </w:r>
          </w:p>
        </w:tc>
        <w:tc>
          <w:tcPr>
            <w:tcW w:w="6624" w:type="dxa"/>
            <w:tcMar>
              <w:top w:w="70" w:type="dxa"/>
              <w:left w:w="0" w:type="dxa"/>
              <w:bottom w:w="70" w:type="dxa"/>
              <w:right w:w="0" w:type="dxa"/>
            </w:tcMar>
          </w:tcPr>
          <w:p w14:paraId="0DB44BAF" w14:textId="477FE3BD" w:rsidR="00CE35F1" w:rsidRDefault="00CE35F1" w:rsidP="00CE35F1">
            <w:pPr>
              <w:spacing w:after="0"/>
            </w:pPr>
            <w:proofErr w:type="spellStart"/>
            <w:r>
              <w:t>Rota’d</w:t>
            </w:r>
            <w:proofErr w:type="spellEnd"/>
            <w:r>
              <w:t xml:space="preserve"> shifts between </w:t>
            </w:r>
            <w:proofErr w:type="spellStart"/>
            <w:r>
              <w:t>9:00am</w:t>
            </w:r>
            <w:proofErr w:type="spellEnd"/>
            <w:r>
              <w:t xml:space="preserve"> and </w:t>
            </w:r>
            <w:proofErr w:type="spellStart"/>
            <w:r>
              <w:t>6:00pm</w:t>
            </w:r>
            <w:proofErr w:type="spellEnd"/>
            <w:r>
              <w:t>, Monday to Friday; (subject to business needs)</w:t>
            </w:r>
          </w:p>
        </w:tc>
      </w:tr>
      <w:tr w:rsidR="00CE35F1" w14:paraId="0FE48254" w14:textId="77777777" w:rsidTr="00CE35F1">
        <w:tc>
          <w:tcPr>
            <w:tcW w:w="2952" w:type="dxa"/>
            <w:tcMar>
              <w:top w:w="70" w:type="dxa"/>
              <w:left w:w="0" w:type="dxa"/>
              <w:bottom w:w="70" w:type="dxa"/>
              <w:right w:w="90" w:type="dxa"/>
            </w:tcMar>
          </w:tcPr>
          <w:p w14:paraId="14376A69" w14:textId="338DE7E0" w:rsidR="00CE35F1" w:rsidRDefault="00CE35F1" w:rsidP="00CE35F1">
            <w:pPr>
              <w:spacing w:after="0"/>
            </w:pPr>
            <w:r>
              <w:rPr>
                <w:b/>
              </w:rPr>
              <w:t>Contract:</w:t>
            </w:r>
          </w:p>
        </w:tc>
        <w:tc>
          <w:tcPr>
            <w:tcW w:w="6624" w:type="dxa"/>
            <w:tcMar>
              <w:top w:w="70" w:type="dxa"/>
              <w:left w:w="0" w:type="dxa"/>
              <w:bottom w:w="70" w:type="dxa"/>
              <w:right w:w="0" w:type="dxa"/>
            </w:tcMar>
          </w:tcPr>
          <w:p w14:paraId="2CFA0D7F" w14:textId="73C9A4AB" w:rsidR="00CE35F1" w:rsidRDefault="00CE35F1" w:rsidP="00CE35F1">
            <w:pPr>
              <w:spacing w:after="0"/>
            </w:pPr>
            <w:r w:rsidRPr="006B7F6E">
              <w:t>Casual, zero-hours contract. There are no guaranteed minimum hours; shifts will be offered according to business need.</w:t>
            </w:r>
            <w:r>
              <w:t xml:space="preserve"> </w:t>
            </w:r>
          </w:p>
        </w:tc>
      </w:tr>
      <w:tr w:rsidR="00CE35F1" w14:paraId="75B27FC5" w14:textId="77777777" w:rsidTr="00CE35F1">
        <w:tc>
          <w:tcPr>
            <w:tcW w:w="2952" w:type="dxa"/>
            <w:tcMar>
              <w:top w:w="70" w:type="dxa"/>
              <w:left w:w="0" w:type="dxa"/>
              <w:bottom w:w="70" w:type="dxa"/>
              <w:right w:w="90" w:type="dxa"/>
            </w:tcMar>
          </w:tcPr>
          <w:p w14:paraId="4C68850A" w14:textId="57E81EA8" w:rsidR="00CE35F1" w:rsidRDefault="00CE35F1" w:rsidP="00CE35F1">
            <w:pPr>
              <w:spacing w:after="0"/>
            </w:pPr>
            <w:r>
              <w:rPr>
                <w:b/>
              </w:rPr>
              <w:t>Work Location:</w:t>
            </w:r>
          </w:p>
        </w:tc>
        <w:tc>
          <w:tcPr>
            <w:tcW w:w="6624" w:type="dxa"/>
            <w:tcMar>
              <w:top w:w="70" w:type="dxa"/>
              <w:left w:w="0" w:type="dxa"/>
              <w:bottom w:w="70" w:type="dxa"/>
              <w:right w:w="0" w:type="dxa"/>
            </w:tcMar>
          </w:tcPr>
          <w:p w14:paraId="60C4B722" w14:textId="632B0E77" w:rsidR="00CE35F1" w:rsidRDefault="00CE35F1" w:rsidP="00CE35F1">
            <w:pPr>
              <w:spacing w:after="0"/>
            </w:pPr>
            <w:r>
              <w:t xml:space="preserve">Aston University Campus: Aston Students’ Union, </w:t>
            </w:r>
            <w:proofErr w:type="spellStart"/>
            <w:r>
              <w:t>B4</w:t>
            </w:r>
            <w:proofErr w:type="spellEnd"/>
            <w:r>
              <w:t xml:space="preserve"> </w:t>
            </w:r>
            <w:proofErr w:type="spellStart"/>
            <w:r>
              <w:t>7BX</w:t>
            </w:r>
            <w:proofErr w:type="spellEnd"/>
          </w:p>
        </w:tc>
      </w:tr>
    </w:tbl>
    <w:p w14:paraId="5BDCA266" w14:textId="77777777" w:rsidR="003678E7" w:rsidRDefault="00BD64DD">
      <w:pPr>
        <w:pStyle w:val="Heading1"/>
      </w:pPr>
      <w:r>
        <w:rPr>
          <w:sz w:val="21"/>
        </w:rPr>
        <w:t>Equality, Diversity and Inclusion</w:t>
      </w:r>
    </w:p>
    <w:p w14:paraId="3A4F0A62" w14:textId="77777777" w:rsidR="003678E7" w:rsidRDefault="00BD64DD">
      <w:pPr>
        <w:spacing w:after="40"/>
      </w:pPr>
      <w:r>
        <w:rPr>
          <w:b/>
        </w:rPr>
        <w:t>Aston Students' Union is an equal opportunity employer committed to equality, diversity and inclusion in the workplace. We prohibit discrimination and harassment on the grounds of race, age, disability, sex, sexual orientation, gender reassignment, religion or belief, marriage and civil partnership, pregnancy and maternity, or any other characteristic protected by law. If you require reasonable adjustments during the application or interview process, please contact us to discuss your needs.</w:t>
      </w:r>
    </w:p>
    <w:p w14:paraId="054E1797" w14:textId="77777777" w:rsidR="003678E7" w:rsidRDefault="00BD64DD">
      <w:r>
        <w:br w:type="page"/>
      </w:r>
    </w:p>
    <w:p w14:paraId="1FEBA1FF" w14:textId="77777777" w:rsidR="00AC4760" w:rsidRDefault="002F1505">
      <w:pPr>
        <w:pStyle w:val="Heading1"/>
      </w:pPr>
      <w:r>
        <w:lastRenderedPageBreak/>
        <w:t>Main Duties and Responsibilities</w:t>
      </w:r>
    </w:p>
    <w:p w14:paraId="2DB27892" w14:textId="77777777" w:rsidR="00AC4760" w:rsidRDefault="002F1505">
      <w:pPr>
        <w:pStyle w:val="ASUSubheading"/>
      </w:pPr>
      <w:r>
        <w:t>Welcome Desk and Customer Service</w:t>
      </w:r>
    </w:p>
    <w:p w14:paraId="32C85713" w14:textId="77777777" w:rsidR="00AC4760" w:rsidRDefault="002F1505">
      <w:pPr>
        <w:spacing w:after="30"/>
      </w:pPr>
      <w:r>
        <w:t>• Act as the first point of contact at the Students' Union welcome desk, providing a friendly and professional welcome to all students, staff and visitors entering the building.</w:t>
      </w:r>
    </w:p>
    <w:p w14:paraId="4AC14C2B" w14:textId="77777777" w:rsidR="00AC4760" w:rsidRDefault="002F1505">
      <w:pPr>
        <w:spacing w:after="30"/>
      </w:pPr>
      <w:r>
        <w:t>• Respond to routine enquiries in person, by telephone, email and Microsoft Teams, referring complex, sensitive or specialist matters to the appropriate team.</w:t>
      </w:r>
    </w:p>
    <w:p w14:paraId="7493E669" w14:textId="77777777" w:rsidR="00AC4760" w:rsidRDefault="002F1505">
      <w:pPr>
        <w:spacing w:after="30"/>
      </w:pPr>
      <w:r>
        <w:t>• Provide clear information about Students' Union services, elected officers, events, facilities, opening times and relevant processes.</w:t>
      </w:r>
    </w:p>
    <w:p w14:paraId="68FB2D59" w14:textId="77777777" w:rsidR="00AC4760" w:rsidRDefault="002F1505">
      <w:pPr>
        <w:spacing w:after="30"/>
      </w:pPr>
      <w:r>
        <w:t>• Direct catering and retail enquiries, deliveries and contractors to the Aramark on-site team as appropriate.</w:t>
      </w:r>
    </w:p>
    <w:p w14:paraId="07079C0F" w14:textId="77777777" w:rsidR="00AC4760" w:rsidRDefault="002F1505">
      <w:pPr>
        <w:spacing w:after="30"/>
      </w:pPr>
      <w:r>
        <w:t>• Monitor visitor access, manage sign-in/sign-out processes for visitors, contractors and room hire users, and maintain security awareness at the entrance to the building.</w:t>
      </w:r>
    </w:p>
    <w:p w14:paraId="49FA8E11" w14:textId="77777777" w:rsidR="00AC4760" w:rsidRDefault="002F1505">
      <w:pPr>
        <w:spacing w:after="30"/>
      </w:pPr>
      <w:r>
        <w:t>• Handle enquiries professionally and sensitively, referring advice, wellbeing, safeguarding, complaints or other complex matters to an authorised member of staff.</w:t>
      </w:r>
    </w:p>
    <w:p w14:paraId="2C28F8DF" w14:textId="77777777" w:rsidR="00AC4760" w:rsidRDefault="002F1505">
      <w:pPr>
        <w:pStyle w:val="ASUSubheading"/>
      </w:pPr>
      <w:r>
        <w:t>Reception and Administrative Support</w:t>
      </w:r>
    </w:p>
    <w:p w14:paraId="3AE03C8F" w14:textId="77777777" w:rsidR="00AC4760" w:rsidRDefault="002F1505">
      <w:pPr>
        <w:spacing w:after="30"/>
      </w:pPr>
      <w:r>
        <w:t>• Monitor shared inboxes, enquiry systems and reception records, maintaining accurate records and correspondence and ensuring messages and actions are passed to the relevant colleague promptly.</w:t>
      </w:r>
    </w:p>
    <w:p w14:paraId="4780009B" w14:textId="77777777" w:rsidR="00AC4760" w:rsidRDefault="002F1505">
      <w:pPr>
        <w:spacing w:after="30"/>
      </w:pPr>
      <w:r>
        <w:t>• Log maintenance faults and building issues reported at the desk, track them through the Union's fault-reporting process and flag urgent issues immediately.</w:t>
      </w:r>
    </w:p>
    <w:p w14:paraId="14A41F2A" w14:textId="77777777" w:rsidR="00AC4760" w:rsidRDefault="002F1505">
      <w:pPr>
        <w:spacing w:after="30"/>
      </w:pPr>
      <w:r>
        <w:t>• Support the administration of Room Hire bookings, including booking records, visitor arrangements and checking rooms are prepared and set up correctly.</w:t>
      </w:r>
    </w:p>
    <w:p w14:paraId="774C5476" w14:textId="77777777" w:rsidR="00AC4760" w:rsidRDefault="002F1505">
      <w:pPr>
        <w:spacing w:after="30"/>
      </w:pPr>
      <w:r>
        <w:t>• Issue and record keys, access cards and equipment in line with Union procedures, and manage lost property.</w:t>
      </w:r>
    </w:p>
    <w:p w14:paraId="46513AA3" w14:textId="77777777" w:rsidR="00AC4760" w:rsidRDefault="002F1505">
      <w:pPr>
        <w:spacing w:after="30"/>
      </w:pPr>
      <w:r>
        <w:t>• Receive and record deliveries and post for the Union, coordinating collection by the relevant team (excluding catering and retail deliveries, which are directed to Aramark).</w:t>
      </w:r>
    </w:p>
    <w:p w14:paraId="35435E26" w14:textId="77777777" w:rsidR="00AC4760" w:rsidRDefault="002F1505">
      <w:pPr>
        <w:spacing w:after="30"/>
      </w:pPr>
      <w:r>
        <w:t>• Assist with general administrative tasks, including printing, scanning, filing, data entry and document preparation where allocated.</w:t>
      </w:r>
    </w:p>
    <w:p w14:paraId="747FB6F6" w14:textId="77777777" w:rsidR="00AC4760" w:rsidRDefault="002F1505">
      <w:pPr>
        <w:pStyle w:val="ASUSubheading"/>
      </w:pPr>
      <w:r>
        <w:t>Portering and Building Support</w:t>
      </w:r>
    </w:p>
    <w:p w14:paraId="629AEF6E" w14:textId="77777777" w:rsidR="00AC4760" w:rsidRDefault="002F1505">
      <w:pPr>
        <w:spacing w:after="30"/>
      </w:pPr>
      <w:r>
        <w:t>• Carry out light portering duties, including moving furniture and equipment, setting up and resetting rooms for bookings and events, and general handling tasks around the building.</w:t>
      </w:r>
    </w:p>
    <w:p w14:paraId="6CE036BC" w14:textId="77777777" w:rsidR="00AC4760" w:rsidRDefault="002F1505">
      <w:pPr>
        <w:spacing w:after="30"/>
      </w:pPr>
      <w:r>
        <w:t>• Monitor the front-of-house area and communal spaces, reporting any maintenance, cleanliness or safety issues promptly.</w:t>
      </w:r>
    </w:p>
    <w:p w14:paraId="70A0BA16" w14:textId="77777777" w:rsidR="00AC4760" w:rsidRDefault="002F1505">
      <w:pPr>
        <w:spacing w:after="30"/>
      </w:pPr>
      <w:r>
        <w:t>• Support Welcome activity, open days, fairs, events and other periods of increased visitor or student demand.</w:t>
      </w:r>
    </w:p>
    <w:p w14:paraId="610FDE7E" w14:textId="77777777" w:rsidR="00AC4760" w:rsidRDefault="002F1505">
      <w:pPr>
        <w:spacing w:after="30"/>
      </w:pPr>
      <w:r>
        <w:t>• Ensure the reception area is left secure, tidy and ready for handover at the end of each shift, including a clear handover to the Building Supervisor for evening operations.</w:t>
      </w:r>
    </w:p>
    <w:p w14:paraId="38D77565" w14:textId="77777777" w:rsidR="00AC4760" w:rsidRDefault="002F1505">
      <w:pPr>
        <w:spacing w:after="30"/>
      </w:pPr>
      <w:r>
        <w:t>• Follow all health &amp; safety and safeguarding procedures, escalating concerns to a manager on duty.</w:t>
      </w:r>
    </w:p>
    <w:p w14:paraId="3CBF7391" w14:textId="77777777" w:rsidR="00AC4760" w:rsidRDefault="002F1505">
      <w:pPr>
        <w:pStyle w:val="ASUSubheading"/>
      </w:pPr>
      <w:r>
        <w:t>Training and Development</w:t>
      </w:r>
    </w:p>
    <w:p w14:paraId="17C14D48" w14:textId="77777777" w:rsidR="00AC4760" w:rsidRDefault="002F1505">
      <w:pPr>
        <w:spacing w:after="40"/>
      </w:pPr>
      <w:r>
        <w:t>The following training will be provided and, where indicated, is a requirement of the role:</w:t>
      </w:r>
    </w:p>
    <w:p w14:paraId="6DBE8132" w14:textId="77777777" w:rsidR="00AC4760" w:rsidRDefault="002F1505">
      <w:pPr>
        <w:spacing w:after="30"/>
      </w:pPr>
      <w:r>
        <w:t>• Manual handling (requirement of the role – delivered via the Union's in-house CPL training course).</w:t>
      </w:r>
    </w:p>
    <w:p w14:paraId="406F444A" w14:textId="77777777" w:rsidR="00AC4760" w:rsidRDefault="002F1505">
      <w:pPr>
        <w:spacing w:after="30"/>
      </w:pPr>
      <w:r>
        <w:t>• First Aid (delivered via the Union's in-house CPL training course – willingness to train is expected).</w:t>
      </w:r>
    </w:p>
    <w:p w14:paraId="079B9EBB" w14:textId="77777777" w:rsidR="00AC4760" w:rsidRDefault="002F1505">
      <w:pPr>
        <w:spacing w:after="30"/>
      </w:pPr>
      <w:r>
        <w:t>• Systems induction for room bookings, fault logging and reception records (delivered in-house).</w:t>
      </w:r>
    </w:p>
    <w:p w14:paraId="78252939" w14:textId="77777777" w:rsidR="00AC4760" w:rsidRDefault="002F1505">
      <w:pPr>
        <w:pStyle w:val="ASUSubheading"/>
      </w:pPr>
      <w:r>
        <w:t>Learning and Professional Development</w:t>
      </w:r>
    </w:p>
    <w:p w14:paraId="44AB5FE0" w14:textId="77777777" w:rsidR="00AC4760" w:rsidRDefault="002F1505">
      <w:pPr>
        <w:spacing w:after="30"/>
      </w:pPr>
      <w:r>
        <w:t>• Participate in a structured induction, regular supervision and agreed learning and development activities throughout the appointment.</w:t>
      </w:r>
    </w:p>
    <w:p w14:paraId="7D89EB10" w14:textId="77777777" w:rsidR="00AC4760" w:rsidRDefault="002F1505">
      <w:pPr>
        <w:spacing w:after="30"/>
      </w:pPr>
      <w:r>
        <w:t>• Set and review development objectives with the line manager and reflect on the development of customer-service, reception, portering, administration and teamwork skills.</w:t>
      </w:r>
    </w:p>
    <w:p w14:paraId="2F0BCB16" w14:textId="77777777" w:rsidR="00AC4760" w:rsidRDefault="002F1505">
      <w:pPr>
        <w:spacing w:after="30"/>
      </w:pPr>
      <w:r>
        <w:lastRenderedPageBreak/>
        <w:t>• Take increasing responsibility for appropriate tasks as competence and experience develop, while working within agreed authority and escalation arrangements.</w:t>
      </w:r>
    </w:p>
    <w:p w14:paraId="727AD1A6" w14:textId="77777777" w:rsidR="00AC4760" w:rsidRDefault="002F1505">
      <w:pPr>
        <w:pStyle w:val="Heading1"/>
      </w:pPr>
      <w:r>
        <w:t>General Responsibilities</w:t>
      </w:r>
    </w:p>
    <w:p w14:paraId="6CC9B228" w14:textId="77777777" w:rsidR="00AC4760" w:rsidRDefault="002F1505">
      <w:pPr>
        <w:spacing w:after="30"/>
      </w:pPr>
      <w:r>
        <w:t>• Undertake any other duties reasonably required by the line manager or Senior Management Team that are commensurate with the grade and nature of the role.</w:t>
      </w:r>
    </w:p>
    <w:p w14:paraId="10C49541" w14:textId="77777777" w:rsidR="00AC4760" w:rsidRDefault="002F1505">
      <w:pPr>
        <w:spacing w:after="30"/>
      </w:pPr>
      <w:r>
        <w:t>• Attend relevant meetings, supervision, training and development activities required to fulfil the responsibilities of the post.</w:t>
      </w:r>
    </w:p>
    <w:p w14:paraId="609EA7AB" w14:textId="77777777" w:rsidR="00AC4760" w:rsidRDefault="002F1505">
      <w:pPr>
        <w:spacing w:after="30"/>
      </w:pPr>
      <w:r>
        <w:t>• Work collaboratively with elected officers, staff, students, Aston University, Aramark's on-site team and external stakeholders.</w:t>
      </w:r>
    </w:p>
    <w:p w14:paraId="419328C8" w14:textId="77777777" w:rsidR="00AC4760" w:rsidRDefault="002F1505">
      <w:pPr>
        <w:spacing w:after="30"/>
      </w:pPr>
      <w:r>
        <w:t>• Ensure that equality, diversity, inclusion, data protection, confidentiality, health and safety and other organisational policies are followed in all activities.</w:t>
      </w:r>
    </w:p>
    <w:p w14:paraId="45905C72" w14:textId="77777777" w:rsidR="00AC4760" w:rsidRDefault="002F1505">
      <w:pPr>
        <w:spacing w:after="30"/>
      </w:pPr>
      <w:r>
        <w:t>• Support sustainable working practices by considering the social, economic and environmental impact of activities and reducing waste, energy and resource use where practicable.</w:t>
      </w:r>
    </w:p>
    <w:p w14:paraId="4E374872" w14:textId="77777777" w:rsidR="00AC4760" w:rsidRDefault="002F1505">
      <w:pPr>
        <w:pStyle w:val="Heading1"/>
      </w:pPr>
      <w:r>
        <w:t>Standards</w:t>
      </w:r>
    </w:p>
    <w:p w14:paraId="39E31EBF" w14:textId="77777777" w:rsidR="00AC4760" w:rsidRDefault="002F1505">
      <w:pPr>
        <w:spacing w:after="30"/>
      </w:pPr>
      <w:r>
        <w:t>• Present a positive and professional image of Aston Students' Union.</w:t>
      </w:r>
    </w:p>
    <w:p w14:paraId="591F5D5A" w14:textId="77777777" w:rsidR="00AC4760" w:rsidRDefault="002F1505">
      <w:pPr>
        <w:spacing w:after="30"/>
      </w:pPr>
      <w:r>
        <w:t>• Uphold Aston Students' Union's values and demonstrate professionalism, respect, integrity and accountability.</w:t>
      </w:r>
    </w:p>
    <w:p w14:paraId="234D28FA" w14:textId="77777777" w:rsidR="00AC4760" w:rsidRDefault="002F1505">
      <w:pPr>
        <w:spacing w:after="30"/>
      </w:pPr>
      <w:r>
        <w:t>• Actively demonstrate a commitment to equality, diversity and inclusion.</w:t>
      </w:r>
    </w:p>
    <w:p w14:paraId="6229CC25" w14:textId="77777777" w:rsidR="00AC4760" w:rsidRDefault="002F1505">
      <w:pPr>
        <w:spacing w:after="30"/>
      </w:pPr>
      <w:r>
        <w:t>• Comply with the Union's policies and procedures, including those relating to equality, dignity at work, data protection, confidentiality and health and safety.</w:t>
      </w:r>
    </w:p>
    <w:p w14:paraId="788992A9" w14:textId="77777777" w:rsidR="00AC4760" w:rsidRDefault="002F1505">
      <w:pPr>
        <w:spacing w:after="30"/>
      </w:pPr>
      <w:r>
        <w:t>• Handle all personal data and confidential information in accordance with data protection legislation and the Union's policies, including information relating to students, staff, visitors and commercial partners.</w:t>
      </w:r>
    </w:p>
    <w:p w14:paraId="50CC5AD3" w14:textId="77777777" w:rsidR="00AC4760" w:rsidRDefault="002F1505">
      <w:pPr>
        <w:pStyle w:val="Heading1"/>
      </w:pPr>
      <w:r>
        <w:t>Person Specification</w:t>
      </w:r>
    </w:p>
    <w:p w14:paraId="4AC52D30" w14:textId="77777777" w:rsidR="00AC4760" w:rsidRDefault="002F1505">
      <w:r>
        <w:t>The following sets out the range of knowledge, experience, skills and personal qualities that the post-holder will be expected to demonstrate.</w:t>
      </w:r>
    </w:p>
    <w:p w14:paraId="096370CB" w14:textId="77777777" w:rsidR="00AC4760" w:rsidRDefault="002F1505">
      <w:pPr>
        <w:pStyle w:val="ASUSubheading"/>
      </w:pPr>
      <w:r>
        <w:t>Essential</w:t>
      </w:r>
    </w:p>
    <w:p w14:paraId="46EAD3DE" w14:textId="77777777" w:rsidR="00AC4760" w:rsidRDefault="002F1505">
      <w:pPr>
        <w:spacing w:after="30"/>
      </w:pPr>
      <w:r>
        <w:t>• A strong commitment to providing excellent customer service and creating a positive first impression of Aston Students' Union.</w:t>
      </w:r>
    </w:p>
    <w:p w14:paraId="39CEC75D" w14:textId="77777777" w:rsidR="00AC4760" w:rsidRDefault="002F1505">
      <w:pPr>
        <w:spacing w:after="30"/>
      </w:pPr>
      <w:r>
        <w:t>• The ability to remain calm, courteous and professional when managing a varied flow of enquiries and visitors.</w:t>
      </w:r>
    </w:p>
    <w:p w14:paraId="4CC2FAD9" w14:textId="77777777" w:rsidR="00AC4760" w:rsidRDefault="002F1505">
      <w:pPr>
        <w:spacing w:after="30"/>
      </w:pPr>
      <w:r>
        <w:t>• Strong written and verbal communication skills and the confidence to provide a welcoming service to a diverse student community.</w:t>
      </w:r>
    </w:p>
    <w:p w14:paraId="6F1E3C48" w14:textId="77777777" w:rsidR="00AC4760" w:rsidRDefault="002F1505">
      <w:pPr>
        <w:spacing w:after="30"/>
      </w:pPr>
      <w:r>
        <w:t>• Reliable, punctual and comfortable working independently at times.</w:t>
      </w:r>
    </w:p>
    <w:p w14:paraId="75FB941C" w14:textId="77777777" w:rsidR="00AC4760" w:rsidRDefault="002F1505">
      <w:pPr>
        <w:spacing w:after="30"/>
      </w:pPr>
      <w:r>
        <w:t>• Good organisational skills, attention to detail and the ability to maintain accurate records.</w:t>
      </w:r>
    </w:p>
    <w:p w14:paraId="4F6DDD0C" w14:textId="77777777" w:rsidR="00AC4760" w:rsidRDefault="002F1505">
      <w:pPr>
        <w:spacing w:after="30"/>
      </w:pPr>
      <w:r>
        <w:t>• Basic IT skills, including email, booking systems and simple record-keeping, with confidence learning new systems.</w:t>
      </w:r>
    </w:p>
    <w:p w14:paraId="44C5FE55" w14:textId="77777777" w:rsidR="00AC4760" w:rsidRDefault="002F1505">
      <w:pPr>
        <w:spacing w:after="30"/>
      </w:pPr>
      <w:r>
        <w:t>• Physically able to carry out light portering and manual handling duties (training provided).</w:t>
      </w:r>
    </w:p>
    <w:p w14:paraId="7ABAEF12" w14:textId="77777777" w:rsidR="00AC4760" w:rsidRDefault="002F1505">
      <w:pPr>
        <w:spacing w:after="30"/>
      </w:pPr>
      <w:r>
        <w:t>• Ability to handle personal or confidential information appropriately.</w:t>
      </w:r>
    </w:p>
    <w:p w14:paraId="707290D4" w14:textId="77777777" w:rsidR="00AC4760" w:rsidRDefault="002F1505">
      <w:pPr>
        <w:spacing w:after="30"/>
      </w:pPr>
      <w:r>
        <w:t>• Commitment to equality, diversity and inclusion.</w:t>
      </w:r>
    </w:p>
    <w:p w14:paraId="762B08A1" w14:textId="77777777" w:rsidR="00AC4760" w:rsidRDefault="002F1505">
      <w:pPr>
        <w:pStyle w:val="ASUSubheading"/>
      </w:pPr>
      <w:r>
        <w:t>Desirable</w:t>
      </w:r>
    </w:p>
    <w:p w14:paraId="6BF6ECD1" w14:textId="77777777" w:rsidR="00AC4760" w:rsidRDefault="002F1505">
      <w:pPr>
        <w:spacing w:after="30"/>
      </w:pPr>
      <w:r>
        <w:t>• Experience of customer service, reception, administration, hospitality or another public-facing role.</w:t>
      </w:r>
    </w:p>
    <w:p w14:paraId="7AE7F027" w14:textId="77777777" w:rsidR="00AC4760" w:rsidRDefault="002F1505">
      <w:pPr>
        <w:spacing w:after="30"/>
      </w:pPr>
      <w:r>
        <w:t>• Previous portering, facilities or events set-up experience.</w:t>
      </w:r>
    </w:p>
    <w:p w14:paraId="2EF50D77" w14:textId="77777777" w:rsidR="00AC4760" w:rsidRDefault="002F1505">
      <w:pPr>
        <w:spacing w:after="30"/>
      </w:pPr>
      <w:r>
        <w:t>• Experience of using booking systems, shared inboxes or fault-logging systems.</w:t>
      </w:r>
    </w:p>
    <w:p w14:paraId="0A126D78" w14:textId="77777777" w:rsidR="00AC4760" w:rsidRDefault="002F1505">
      <w:pPr>
        <w:spacing w:after="30"/>
      </w:pPr>
      <w:r>
        <w:t>• First Aid certification.</w:t>
      </w:r>
    </w:p>
    <w:p w14:paraId="7FFE42E5" w14:textId="77777777" w:rsidR="00AC4760" w:rsidRDefault="002F1505">
      <w:pPr>
        <w:spacing w:after="30"/>
      </w:pPr>
      <w:r>
        <w:t>• Experience of working or volunteering in a students' union, university or similar environment.</w:t>
      </w:r>
    </w:p>
    <w:p w14:paraId="58595522" w14:textId="77777777" w:rsidR="00AC4760" w:rsidRDefault="002F1505">
      <w:pPr>
        <w:pStyle w:val="Heading1"/>
      </w:pPr>
      <w:r>
        <w:lastRenderedPageBreak/>
        <w:t>Applicant Information</w:t>
      </w:r>
    </w:p>
    <w:p w14:paraId="6D6A6CE2" w14:textId="77777777" w:rsidR="00CE35F1" w:rsidRDefault="00CE35F1" w:rsidP="00CE35F1">
      <w:pPr>
        <w:spacing w:after="30"/>
        <w:ind w:left="317" w:hanging="216"/>
      </w:pPr>
      <w:r>
        <w:t>• To apply, candidates should submit a CV and covering letter explaining how they meet the person specification to s.hussain30@aston.ac.uk.</w:t>
      </w:r>
    </w:p>
    <w:p w14:paraId="26DFFFC8" w14:textId="77777777" w:rsidR="00CE35F1" w:rsidRDefault="00CE35F1" w:rsidP="00CE35F1">
      <w:pPr>
        <w:spacing w:after="30"/>
        <w:ind w:left="317" w:hanging="216"/>
      </w:pPr>
      <w:r>
        <w:t>• Application closing date: 9 September 2026.</w:t>
      </w:r>
    </w:p>
    <w:p w14:paraId="7A6461DC" w14:textId="77777777" w:rsidR="00CE35F1" w:rsidRDefault="00CE35F1" w:rsidP="00CE35F1">
      <w:pPr>
        <w:spacing w:after="30"/>
        <w:ind w:left="317" w:hanging="216"/>
      </w:pPr>
      <w:r>
        <w:t>• Interview date: To be confirmed.</w:t>
      </w:r>
    </w:p>
    <w:p w14:paraId="780B3CB0" w14:textId="77777777" w:rsidR="00CE35F1" w:rsidRDefault="00CE35F1" w:rsidP="00CE35F1">
      <w:pPr>
        <w:spacing w:after="30"/>
        <w:ind w:left="317" w:hanging="216"/>
      </w:pPr>
      <w:r>
        <w:t>• Advertising period: 26 August 2026 to 9 September 2026.</w:t>
      </w:r>
    </w:p>
    <w:p w14:paraId="6224313C" w14:textId="77777777" w:rsidR="00CE35F1" w:rsidRPr="006B7F6E" w:rsidRDefault="00CE35F1" w:rsidP="00CE35F1">
      <w:pPr>
        <w:spacing w:before="120" w:after="0"/>
        <w:rPr>
          <w:iCs/>
        </w:rPr>
      </w:pPr>
      <w:r>
        <w:t xml:space="preserve"> • </w:t>
      </w:r>
      <w:r>
        <w:rPr>
          <w:iCs/>
        </w:rPr>
        <w:t>T</w:t>
      </w:r>
      <w:r w:rsidRPr="006B7F6E">
        <w:rPr>
          <w:iCs/>
        </w:rPr>
        <w:t>his role is recruited as a pool of casual staff who share the evening rota, not a single post</w:t>
      </w:r>
      <w:proofErr w:type="gramStart"/>
      <w:r w:rsidRPr="006B7F6E">
        <w:rPr>
          <w:iCs/>
        </w:rPr>
        <w:t>-</w:t>
      </w:r>
      <w:r>
        <w:rPr>
          <w:iCs/>
        </w:rPr>
        <w:t xml:space="preserve">  </w:t>
      </w:r>
      <w:r w:rsidRPr="006B7F6E">
        <w:rPr>
          <w:iCs/>
        </w:rPr>
        <w:t>holder</w:t>
      </w:r>
      <w:proofErr w:type="gramEnd"/>
      <w:r w:rsidRPr="006B7F6E">
        <w:rPr>
          <w:iCs/>
        </w:rPr>
        <w:t>. Several people will typically hold this role concurrently, which also provides cover for sickness and absence. The title “Building Supervisor” is used as no alternative title has yet been confirmed. Alternatives considered include Evening Operations Supervisor and Duty Building Officer; update this document once a final title is chosen.</w:t>
      </w:r>
    </w:p>
    <w:p w14:paraId="201217DA" w14:textId="72BD90D7" w:rsidR="00AC4760" w:rsidRDefault="00AC4760" w:rsidP="00CE35F1">
      <w:pPr>
        <w:spacing w:after="30"/>
      </w:pPr>
    </w:p>
    <w:sectPr w:rsidR="00AC4760">
      <w:headerReference w:type="even" r:id="rId9"/>
      <w:headerReference w:type="default" r:id="rId10"/>
      <w:footerReference w:type="even" r:id="rId11"/>
      <w:footerReference w:type="default" r:id="rId12"/>
      <w:headerReference w:type="first" r:id="rId13"/>
      <w:footerReference w:type="first" r:id="rId14"/>
      <w:pgSz w:w="11908" w:h="16840"/>
      <w:pgMar w:top="1418" w:right="1419" w:bottom="1206" w:left="1417" w:header="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5301" w14:textId="77777777" w:rsidR="00D64171" w:rsidRDefault="00D64171">
      <w:pPr>
        <w:spacing w:after="0"/>
      </w:pPr>
      <w:r>
        <w:separator/>
      </w:r>
    </w:p>
  </w:endnote>
  <w:endnote w:type="continuationSeparator" w:id="0">
    <w:p w14:paraId="66E2FE65" w14:textId="77777777" w:rsidR="00D64171" w:rsidRDefault="00D641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82ED"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41E77EA7" wp14:editId="68F2AAB3">
              <wp:simplePos x="0" y="0"/>
              <wp:positionH relativeFrom="page">
                <wp:posOffset>881634</wp:posOffset>
              </wp:positionH>
              <wp:positionV relativeFrom="page">
                <wp:posOffset>9940277</wp:posOffset>
              </wp:positionV>
              <wp:extent cx="5798059" cy="6109"/>
              <wp:effectExtent l="0" t="0" r="0" b="0"/>
              <wp:wrapSquare wrapText="bothSides"/>
              <wp:docPr id="4965" name="Group 496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7" name="Shape 5187"/>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28B4A8" id="Group 4965" o:spid="_x0000_s1026" style="position:absolute;margin-left:69.4pt;margin-top:782.7pt;width:456.55pt;height:.5pt;z-index:251661312;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">
              <v:shape id="Shape 5187"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2336" behindDoc="0" locked="0" layoutInCell="1" allowOverlap="0" wp14:anchorId="408B93A8" wp14:editId="45AC6CD2">
          <wp:simplePos x="0" y="0"/>
          <wp:positionH relativeFrom="page">
            <wp:posOffset>0</wp:posOffset>
          </wp:positionH>
          <wp:positionV relativeFrom="page">
            <wp:posOffset>10478922</wp:posOffset>
          </wp:positionV>
          <wp:extent cx="7543800" cy="188976"/>
          <wp:effectExtent l="0" t="0" r="0" b="0"/>
          <wp:wrapSquare wrapText="bothSides"/>
          <wp:docPr id="3584" name="Picture 358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62A18966"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C987" w14:textId="77777777" w:rsidR="00942413" w:rsidRDefault="00F17183">
    <w:pPr>
      <w:spacing w:after="0" w:line="259" w:lineRule="auto"/>
      <w:ind w:left="1" w:firstLine="0"/>
    </w:pPr>
    <w:r>
      <w:rPr>
        <w:i/>
        <w:sz w:val="16"/>
      </w:rPr>
      <w:t>Welcome Desk Assistant Job Description and Person Specification</w:t>
    </w:r>
  </w:p>
  <w:p w14:paraId="7D03EBF3"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12E7"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4725BB06" wp14:editId="0D84BAC9">
              <wp:simplePos x="0" y="0"/>
              <wp:positionH relativeFrom="page">
                <wp:posOffset>881634</wp:posOffset>
              </wp:positionH>
              <wp:positionV relativeFrom="page">
                <wp:posOffset>9940277</wp:posOffset>
              </wp:positionV>
              <wp:extent cx="5798059" cy="6109"/>
              <wp:effectExtent l="0" t="0" r="0" b="0"/>
              <wp:wrapSquare wrapText="bothSides"/>
              <wp:docPr id="4915" name="Group 491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3" name="Shape 5183"/>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615F80" id="Group 4915" o:spid="_x0000_s1026" style="position:absolute;margin-left:69.4pt;margin-top:782.7pt;width:456.55pt;height:.5pt;z-index:251665408;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">
              <v:shape id="Shape 5183"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6432" behindDoc="0" locked="0" layoutInCell="1" allowOverlap="0" wp14:anchorId="37FE702F" wp14:editId="372299A2">
          <wp:simplePos x="0" y="0"/>
          <wp:positionH relativeFrom="page">
            <wp:posOffset>0</wp:posOffset>
          </wp:positionH>
          <wp:positionV relativeFrom="page">
            <wp:posOffset>10478922</wp:posOffset>
          </wp:positionV>
          <wp:extent cx="7543800" cy="18897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3D33FDCA"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7136" w14:textId="77777777" w:rsidR="00D64171" w:rsidRDefault="00D64171">
      <w:pPr>
        <w:spacing w:after="0"/>
      </w:pPr>
      <w:r>
        <w:separator/>
      </w:r>
    </w:p>
  </w:footnote>
  <w:footnote w:type="continuationSeparator" w:id="0">
    <w:p w14:paraId="419E516F" w14:textId="77777777" w:rsidR="00D64171" w:rsidRDefault="00D641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3CA2C" w14:textId="77777777" w:rsidR="00942413" w:rsidRDefault="00F17183">
    <w:pPr>
      <w:spacing w:after="0" w:line="259" w:lineRule="auto"/>
      <w:ind w:left="1" w:firstLine="0"/>
    </w:pPr>
    <w:r>
      <w:rPr>
        <w:noProof/>
      </w:rPr>
      <w:drawing>
        <wp:anchor distT="0" distB="0" distL="114300" distR="114300" simplePos="0" relativeHeight="251658240" behindDoc="0" locked="0" layoutInCell="1" allowOverlap="0" wp14:anchorId="6CA0F306" wp14:editId="75980C43">
          <wp:simplePos x="0" y="0"/>
          <wp:positionH relativeFrom="page">
            <wp:posOffset>0</wp:posOffset>
          </wp:positionH>
          <wp:positionV relativeFrom="page">
            <wp:posOffset>3177</wp:posOffset>
          </wp:positionV>
          <wp:extent cx="7543800" cy="259080"/>
          <wp:effectExtent l="0" t="0" r="0" b="0"/>
          <wp:wrapSquare wrapText="bothSides"/>
          <wp:docPr id="3561" name="Picture 3561"/>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BB21" w14:textId="77777777" w:rsidR="00942413" w:rsidRDefault="00F17183">
    <w:pPr>
      <w:spacing w:after="0" w:line="259" w:lineRule="auto"/>
      <w:ind w:left="1" w:firstLine="0"/>
    </w:pPr>
    <w:r>
      <w:rPr>
        <w:noProof/>
      </w:rPr>
      <w:drawing>
        <wp:anchor distT="0" distB="0" distL="114300" distR="114300" simplePos="0" relativeHeight="251659264" behindDoc="0" locked="0" layoutInCell="1" allowOverlap="0" wp14:anchorId="651B5382" wp14:editId="645F9517">
          <wp:simplePos x="0" y="0"/>
          <wp:positionH relativeFrom="page">
            <wp:posOffset>0</wp:posOffset>
          </wp:positionH>
          <wp:positionV relativeFrom="page">
            <wp:posOffset>3177</wp:posOffset>
          </wp:positionV>
          <wp:extent cx="7543800" cy="259080"/>
          <wp:effectExtent l="0" t="0" r="0" b="0"/>
          <wp:wrapSquare wrapText="bothSides"/>
          <wp:docPr id="139860682" name="Picture 13986068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2A6B" w14:textId="77777777" w:rsidR="00942413" w:rsidRDefault="00F17183">
    <w:pPr>
      <w:spacing w:after="0" w:line="259" w:lineRule="auto"/>
      <w:ind w:left="1" w:firstLine="0"/>
    </w:pPr>
    <w:r>
      <w:rPr>
        <w:noProof/>
      </w:rPr>
      <w:drawing>
        <wp:anchor distT="0" distB="0" distL="114300" distR="114300" simplePos="0" relativeHeight="251660288" behindDoc="0" locked="0" layoutInCell="1" allowOverlap="0" wp14:anchorId="591A400F" wp14:editId="5F186D4B">
          <wp:simplePos x="0" y="0"/>
          <wp:positionH relativeFrom="page">
            <wp:posOffset>0</wp:posOffset>
          </wp:positionH>
          <wp:positionV relativeFrom="page">
            <wp:posOffset>3177</wp:posOffset>
          </wp:positionV>
          <wp:extent cx="7543800" cy="2590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D06"/>
    <w:multiLevelType w:val="hybridMultilevel"/>
    <w:tmpl w:val="136EBDFE"/>
    <w:lvl w:ilvl="0" w:tplc="049C197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0CC34DCC"/>
    <w:multiLevelType w:val="hybridMultilevel"/>
    <w:tmpl w:val="A210C6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22ED0"/>
    <w:multiLevelType w:val="hybridMultilevel"/>
    <w:tmpl w:val="CBCC03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0114782"/>
    <w:multiLevelType w:val="hybridMultilevel"/>
    <w:tmpl w:val="2B5827DC"/>
    <w:lvl w:ilvl="0" w:tplc="66D68B28">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8A9C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4EDB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C490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56C2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C40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B66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D2F0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C466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1B76B71"/>
    <w:multiLevelType w:val="hybridMultilevel"/>
    <w:tmpl w:val="1B280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B51291"/>
    <w:multiLevelType w:val="hybridMultilevel"/>
    <w:tmpl w:val="D66EB0FA"/>
    <w:lvl w:ilvl="0" w:tplc="08090015">
      <w:start w:val="1"/>
      <w:numFmt w:val="upperLetter"/>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369353F0"/>
    <w:multiLevelType w:val="hybridMultilevel"/>
    <w:tmpl w:val="AD985454"/>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AA314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3E39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785B8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28516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604E1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688CC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C7DD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27B3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985AFD"/>
    <w:multiLevelType w:val="hybridMultilevel"/>
    <w:tmpl w:val="B4B05F38"/>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12C8B"/>
    <w:multiLevelType w:val="hybridMultilevel"/>
    <w:tmpl w:val="384E504C"/>
    <w:lvl w:ilvl="0" w:tplc="E544DCAC">
      <w:start w:val="1"/>
      <w:numFmt w:val="upp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2E9204">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80D322">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720AF4">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B2A116">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363E46">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B0CF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48400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EA5DA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E1347C"/>
    <w:multiLevelType w:val="hybridMultilevel"/>
    <w:tmpl w:val="8B9092A2"/>
    <w:lvl w:ilvl="0" w:tplc="E93E85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2434A0">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D8CC30">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CA0E98">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5625F2">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D06736">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8CD186">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8EDF90">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2E8942">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0C40C10"/>
    <w:multiLevelType w:val="multilevel"/>
    <w:tmpl w:val="0428E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FF9"/>
    <w:multiLevelType w:val="hybridMultilevel"/>
    <w:tmpl w:val="8ECCB40A"/>
    <w:lvl w:ilvl="0" w:tplc="0809000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2" w15:restartNumberingAfterBreak="0">
    <w:nsid w:val="73293D14"/>
    <w:multiLevelType w:val="hybridMultilevel"/>
    <w:tmpl w:val="D23CF648"/>
    <w:lvl w:ilvl="0" w:tplc="CD58225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A57EE">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AE9C8E">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CCFF74">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0251A6">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4C6C3E">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CA337E">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5E93D4">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CEBC6">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05552224">
    <w:abstractNumId w:val="9"/>
  </w:num>
  <w:num w:numId="2" w16cid:durableId="244728113">
    <w:abstractNumId w:val="12"/>
  </w:num>
  <w:num w:numId="3" w16cid:durableId="797189771">
    <w:abstractNumId w:val="8"/>
  </w:num>
  <w:num w:numId="4" w16cid:durableId="1551841738">
    <w:abstractNumId w:val="6"/>
  </w:num>
  <w:num w:numId="5" w16cid:durableId="1884823603">
    <w:abstractNumId w:val="3"/>
  </w:num>
  <w:num w:numId="6" w16cid:durableId="1910339666">
    <w:abstractNumId w:val="7"/>
  </w:num>
  <w:num w:numId="7" w16cid:durableId="332338837">
    <w:abstractNumId w:val="0"/>
  </w:num>
  <w:num w:numId="8" w16cid:durableId="1647198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0794828">
    <w:abstractNumId w:val="2"/>
  </w:num>
  <w:num w:numId="10" w16cid:durableId="1678001207">
    <w:abstractNumId w:val="5"/>
  </w:num>
  <w:num w:numId="11" w16cid:durableId="611668465">
    <w:abstractNumId w:val="11"/>
  </w:num>
  <w:num w:numId="12" w16cid:durableId="233587205">
    <w:abstractNumId w:val="1"/>
  </w:num>
  <w:num w:numId="13" w16cid:durableId="248584712">
    <w:abstractNumId w:val="10"/>
  </w:num>
  <w:num w:numId="14" w16cid:durableId="52402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13"/>
    <w:rsid w:val="00001EE4"/>
    <w:rsid w:val="00007E76"/>
    <w:rsid w:val="00017994"/>
    <w:rsid w:val="00026631"/>
    <w:rsid w:val="00034D09"/>
    <w:rsid w:val="000926B3"/>
    <w:rsid w:val="000B067E"/>
    <w:rsid w:val="000C3885"/>
    <w:rsid w:val="00134040"/>
    <w:rsid w:val="001539A4"/>
    <w:rsid w:val="00156B12"/>
    <w:rsid w:val="001D7895"/>
    <w:rsid w:val="00234B20"/>
    <w:rsid w:val="002A0A6E"/>
    <w:rsid w:val="002F1505"/>
    <w:rsid w:val="003065AD"/>
    <w:rsid w:val="003678E7"/>
    <w:rsid w:val="003931A3"/>
    <w:rsid w:val="003D5283"/>
    <w:rsid w:val="003E294C"/>
    <w:rsid w:val="00470278"/>
    <w:rsid w:val="00481AE8"/>
    <w:rsid w:val="004A750E"/>
    <w:rsid w:val="004D5D46"/>
    <w:rsid w:val="004F1A02"/>
    <w:rsid w:val="004F7DF7"/>
    <w:rsid w:val="005047CE"/>
    <w:rsid w:val="00520D3D"/>
    <w:rsid w:val="00590080"/>
    <w:rsid w:val="00591E75"/>
    <w:rsid w:val="0059583C"/>
    <w:rsid w:val="005B79DA"/>
    <w:rsid w:val="005C2FC9"/>
    <w:rsid w:val="005C4E0C"/>
    <w:rsid w:val="005D33AB"/>
    <w:rsid w:val="005D7B7D"/>
    <w:rsid w:val="005F4B78"/>
    <w:rsid w:val="006855F7"/>
    <w:rsid w:val="00686106"/>
    <w:rsid w:val="0069738B"/>
    <w:rsid w:val="006B7F6E"/>
    <w:rsid w:val="006E62FE"/>
    <w:rsid w:val="00756897"/>
    <w:rsid w:val="00766B9E"/>
    <w:rsid w:val="007719A0"/>
    <w:rsid w:val="007A1923"/>
    <w:rsid w:val="007E64F0"/>
    <w:rsid w:val="00811D72"/>
    <w:rsid w:val="00817346"/>
    <w:rsid w:val="008536DE"/>
    <w:rsid w:val="008805C8"/>
    <w:rsid w:val="008D43C0"/>
    <w:rsid w:val="008D69AA"/>
    <w:rsid w:val="008F3D43"/>
    <w:rsid w:val="008F7ED1"/>
    <w:rsid w:val="00912033"/>
    <w:rsid w:val="00942413"/>
    <w:rsid w:val="009640E4"/>
    <w:rsid w:val="009672B4"/>
    <w:rsid w:val="009D1553"/>
    <w:rsid w:val="009D212E"/>
    <w:rsid w:val="009E23CD"/>
    <w:rsid w:val="00A07D45"/>
    <w:rsid w:val="00A75BDE"/>
    <w:rsid w:val="00A85195"/>
    <w:rsid w:val="00AA76D4"/>
    <w:rsid w:val="00AC4760"/>
    <w:rsid w:val="00AD5C88"/>
    <w:rsid w:val="00B86836"/>
    <w:rsid w:val="00B954B3"/>
    <w:rsid w:val="00BB064F"/>
    <w:rsid w:val="00BC178A"/>
    <w:rsid w:val="00BC6413"/>
    <w:rsid w:val="00BD12FF"/>
    <w:rsid w:val="00BD64DD"/>
    <w:rsid w:val="00BF3E25"/>
    <w:rsid w:val="00C2409E"/>
    <w:rsid w:val="00C52A8E"/>
    <w:rsid w:val="00CD7F5F"/>
    <w:rsid w:val="00CE35F1"/>
    <w:rsid w:val="00CE5EE7"/>
    <w:rsid w:val="00D037D2"/>
    <w:rsid w:val="00D25BD3"/>
    <w:rsid w:val="00D44C0D"/>
    <w:rsid w:val="00D64171"/>
    <w:rsid w:val="00D66B24"/>
    <w:rsid w:val="00D82260"/>
    <w:rsid w:val="00D87231"/>
    <w:rsid w:val="00DE4ED1"/>
    <w:rsid w:val="00E5241F"/>
    <w:rsid w:val="00E800E9"/>
    <w:rsid w:val="00E920F2"/>
    <w:rsid w:val="00E949BA"/>
    <w:rsid w:val="00EA742A"/>
    <w:rsid w:val="00F076A7"/>
    <w:rsid w:val="00F17183"/>
    <w:rsid w:val="00F248E3"/>
    <w:rsid w:val="00F9239D"/>
    <w:rsid w:val="00FA1E61"/>
    <w:rsid w:val="00FD60B1"/>
    <w:rsid w:val="00FD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63C5"/>
  <w15:docId w15:val="{24C36A82-1C80-44D0-B2CD-CA4ADE06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40" w:lineRule="auto"/>
      <w:ind w:left="11"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before="160"/>
      <w:ind w:left="11"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7ED1"/>
    <w:pPr>
      <w:ind w:left="720"/>
      <w:contextualSpacing/>
    </w:pPr>
  </w:style>
  <w:style w:type="character" w:styleId="CommentReference">
    <w:name w:val="annotation reference"/>
    <w:basedOn w:val="DefaultParagraphFont"/>
    <w:uiPriority w:val="99"/>
    <w:semiHidden/>
    <w:unhideWhenUsed/>
    <w:rsid w:val="00D66B24"/>
    <w:rPr>
      <w:sz w:val="16"/>
      <w:szCs w:val="16"/>
    </w:rPr>
  </w:style>
  <w:style w:type="paragraph" w:styleId="CommentText">
    <w:name w:val="annotation text"/>
    <w:basedOn w:val="Normal"/>
    <w:link w:val="CommentTextChar"/>
    <w:uiPriority w:val="99"/>
    <w:unhideWhenUsed/>
    <w:rsid w:val="00D66B24"/>
    <w:rPr>
      <w:sz w:val="20"/>
      <w:szCs w:val="20"/>
    </w:rPr>
  </w:style>
  <w:style w:type="character" w:customStyle="1" w:styleId="CommentTextChar">
    <w:name w:val="Comment Text Char"/>
    <w:basedOn w:val="DefaultParagraphFont"/>
    <w:link w:val="CommentText"/>
    <w:uiPriority w:val="99"/>
    <w:rsid w:val="00D66B2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66B24"/>
    <w:rPr>
      <w:b/>
      <w:bCs/>
    </w:rPr>
  </w:style>
  <w:style w:type="character" w:customStyle="1" w:styleId="CommentSubjectChar">
    <w:name w:val="Comment Subject Char"/>
    <w:basedOn w:val="CommentTextChar"/>
    <w:link w:val="CommentSubject"/>
    <w:uiPriority w:val="99"/>
    <w:semiHidden/>
    <w:rsid w:val="00D66B24"/>
    <w:rPr>
      <w:rFonts w:ascii="Arial" w:eastAsia="Arial" w:hAnsi="Arial" w:cs="Arial"/>
      <w:b/>
      <w:bCs/>
      <w:color w:val="000000"/>
      <w:sz w:val="20"/>
      <w:szCs w:val="20"/>
    </w:rPr>
  </w:style>
  <w:style w:type="paragraph" w:styleId="Revision">
    <w:name w:val="Revision"/>
    <w:hidden/>
    <w:uiPriority w:val="99"/>
    <w:semiHidden/>
    <w:rsid w:val="00D66B24"/>
    <w:pPr>
      <w:spacing w:after="0" w:line="240" w:lineRule="auto"/>
    </w:pPr>
    <w:rPr>
      <w:rFonts w:ascii="Arial" w:eastAsia="Arial" w:hAnsi="Arial" w:cs="Arial"/>
      <w:color w:val="000000"/>
    </w:rPr>
  </w:style>
  <w:style w:type="paragraph" w:customStyle="1" w:styleId="Body1">
    <w:name w:val="Body 1"/>
    <w:rsid w:val="00C2409E"/>
    <w:pPr>
      <w:spacing w:after="0" w:line="240" w:lineRule="auto"/>
      <w:outlineLvl w:val="0"/>
    </w:pPr>
    <w:rPr>
      <w:rFonts w:ascii="Times New Roman" w:eastAsia="ヒラギノ角ゴ Pro W3" w:hAnsi="Times New Roman" w:cs="Times New Roman"/>
      <w:color w:val="000000"/>
      <w:sz w:val="24"/>
      <w:szCs w:val="20"/>
      <w:lang w:val="en-US"/>
    </w:rPr>
  </w:style>
  <w:style w:type="paragraph" w:customStyle="1" w:styleId="default">
    <w:name w:val="default"/>
    <w:basedOn w:val="Normal"/>
    <w:rsid w:val="00C2409E"/>
    <w:pPr>
      <w:spacing w:before="100" w:beforeAutospacing="1" w:after="100" w:afterAutospacing="1"/>
      <w:ind w:left="0" w:firstLine="0"/>
    </w:pPr>
    <w:rPr>
      <w:rFonts w:ascii="Times New Roman" w:eastAsia="Times New Roman" w:hAnsi="Times New Roman" w:cs="Times New Roman"/>
      <w:color w:val="auto"/>
      <w:sz w:val="24"/>
      <w:szCs w:val="24"/>
    </w:rPr>
  </w:style>
  <w:style w:type="paragraph" w:customStyle="1" w:styleId="ASUSubheading">
    <w:name w:val="ASU Subheading"/>
    <w:pPr>
      <w:keepNext/>
      <w:spacing w:before="120" w:after="60"/>
    </w:pPr>
    <w:rPr>
      <w:rFonts w:ascii="Arial" w:eastAsia="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811862">
      <w:bodyDiv w:val="1"/>
      <w:marLeft w:val="0"/>
      <w:marRight w:val="0"/>
      <w:marTop w:val="0"/>
      <w:marBottom w:val="0"/>
      <w:divBdr>
        <w:top w:val="none" w:sz="0" w:space="0" w:color="auto"/>
        <w:left w:val="none" w:sz="0" w:space="0" w:color="auto"/>
        <w:bottom w:val="none" w:sz="0" w:space="0" w:color="auto"/>
        <w:right w:val="none" w:sz="0" w:space="0" w:color="auto"/>
      </w:divBdr>
      <w:divsChild>
        <w:div w:id="1134981503">
          <w:marLeft w:val="0"/>
          <w:marRight w:val="0"/>
          <w:marTop w:val="0"/>
          <w:marBottom w:val="0"/>
          <w:divBdr>
            <w:top w:val="single" w:sz="2" w:space="0" w:color="auto"/>
            <w:left w:val="single" w:sz="2" w:space="0" w:color="auto"/>
            <w:bottom w:val="single" w:sz="6" w:space="0" w:color="auto"/>
            <w:right w:val="single" w:sz="2" w:space="0" w:color="auto"/>
          </w:divBdr>
          <w:divsChild>
            <w:div w:id="1215433891">
              <w:marLeft w:val="0"/>
              <w:marRight w:val="0"/>
              <w:marTop w:val="100"/>
              <w:marBottom w:val="100"/>
              <w:divBdr>
                <w:top w:val="single" w:sz="2" w:space="0" w:color="D9D9E3"/>
                <w:left w:val="single" w:sz="2" w:space="0" w:color="D9D9E3"/>
                <w:bottom w:val="single" w:sz="2" w:space="0" w:color="D9D9E3"/>
                <w:right w:val="single" w:sz="2" w:space="0" w:color="D9D9E3"/>
              </w:divBdr>
              <w:divsChild>
                <w:div w:id="1930390094">
                  <w:marLeft w:val="0"/>
                  <w:marRight w:val="0"/>
                  <w:marTop w:val="0"/>
                  <w:marBottom w:val="0"/>
                  <w:divBdr>
                    <w:top w:val="single" w:sz="2" w:space="0" w:color="D9D9E3"/>
                    <w:left w:val="single" w:sz="2" w:space="0" w:color="D9D9E3"/>
                    <w:bottom w:val="single" w:sz="2" w:space="0" w:color="D9D9E3"/>
                    <w:right w:val="single" w:sz="2" w:space="0" w:color="D9D9E3"/>
                  </w:divBdr>
                  <w:divsChild>
                    <w:div w:id="1132864948">
                      <w:marLeft w:val="0"/>
                      <w:marRight w:val="0"/>
                      <w:marTop w:val="0"/>
                      <w:marBottom w:val="0"/>
                      <w:divBdr>
                        <w:top w:val="single" w:sz="2" w:space="0" w:color="D9D9E3"/>
                        <w:left w:val="single" w:sz="2" w:space="0" w:color="D9D9E3"/>
                        <w:bottom w:val="single" w:sz="2" w:space="0" w:color="D9D9E3"/>
                        <w:right w:val="single" w:sz="2" w:space="0" w:color="D9D9E3"/>
                      </w:divBdr>
                      <w:divsChild>
                        <w:div w:id="1527863314">
                          <w:marLeft w:val="0"/>
                          <w:marRight w:val="0"/>
                          <w:marTop w:val="0"/>
                          <w:marBottom w:val="0"/>
                          <w:divBdr>
                            <w:top w:val="single" w:sz="2" w:space="0" w:color="D9D9E3"/>
                            <w:left w:val="single" w:sz="2" w:space="0" w:color="D9D9E3"/>
                            <w:bottom w:val="single" w:sz="2" w:space="0" w:color="D9D9E3"/>
                            <w:right w:val="single" w:sz="2" w:space="0" w:color="D9D9E3"/>
                          </w:divBdr>
                          <w:divsChild>
                            <w:div w:id="1238781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EAA0-28C4-46C9-A3CC-201F3BAD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Broome, Richard</dc:creator>
  <cp:keywords/>
  <cp:lastModifiedBy>Shadab Hussain</cp:lastModifiedBy>
  <cp:revision>2</cp:revision>
  <cp:lastPrinted>2023-10-02T08:15:00Z</cp:lastPrinted>
  <dcterms:created xsi:type="dcterms:W3CDTF">2026-08-27T09:35:00Z</dcterms:created>
  <dcterms:modified xsi:type="dcterms:W3CDTF">2026-08-27T09:35:00Z</dcterms:modified>
</cp:coreProperties>
</file>