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E4303" w14:textId="77777777" w:rsidR="003678E7" w:rsidRDefault="00BD64DD">
      <w:pPr>
        <w:spacing w:after="140"/>
        <w:jc w:val="center"/>
      </w:pPr>
      <w:r>
        <w:rPr>
          <w:noProof/>
        </w:rPr>
        <w:drawing>
          <wp:inline distT="0" distB="0" distL="0" distR="0" wp14:anchorId="24BE7946" wp14:editId="3A3F30EC">
            <wp:extent cx="1600200" cy="538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1600200" cy="538928"/>
                    </a:xfrm>
                    <a:prstGeom prst="rect">
                      <a:avLst/>
                    </a:prstGeom>
                  </pic:spPr>
                </pic:pic>
              </a:graphicData>
            </a:graphic>
          </wp:inline>
        </w:drawing>
      </w:r>
    </w:p>
    <w:p w14:paraId="131DBD1C" w14:textId="31A8E811" w:rsidR="003678E7" w:rsidRDefault="00BD64DD">
      <w:pPr>
        <w:keepNext/>
        <w:spacing w:after="200"/>
        <w:jc w:val="center"/>
      </w:pPr>
      <w:r>
        <w:rPr>
          <w:b/>
          <w:sz w:val="32"/>
        </w:rPr>
        <w:t>Student Activities Support Assistant</w:t>
      </w:r>
      <w:r w:rsidR="00DE5DEE">
        <w:rPr>
          <w:b/>
          <w:sz w:val="32"/>
        </w:rPr>
        <w:t xml:space="preserve"> (Casual)</w:t>
      </w:r>
    </w:p>
    <w:p w14:paraId="76EC87C0" w14:textId="77777777" w:rsidR="003678E7" w:rsidRDefault="00BD64DD">
      <w:pPr>
        <w:keepNext/>
        <w:spacing w:after="280"/>
        <w:jc w:val="center"/>
      </w:pPr>
      <w:r>
        <w:rPr>
          <w:b/>
          <w:sz w:val="32"/>
        </w:rPr>
        <w:t>Applicant Information, Job Description and Person Specification</w:t>
      </w:r>
    </w:p>
    <w:p w14:paraId="6B20D3DF" w14:textId="77777777" w:rsidR="003678E7" w:rsidRDefault="00BD64DD">
      <w:pPr>
        <w:pStyle w:val="Heading1"/>
      </w:pPr>
      <w:r>
        <w:rPr>
          <w:sz w:val="21"/>
        </w:rPr>
        <w:t>Summary</w:t>
      </w:r>
    </w:p>
    <w:p w14:paraId="656D0D6B" w14:textId="77777777" w:rsidR="003678E7" w:rsidRDefault="00BD64DD">
      <w:r>
        <w:t>Aston Students’ Union (SU) is a membership organisation for students studying at Aston University. The SU is led by elected student officers supported by a staff team. It is an independent charity and company that exists to impact positively on the life of Aston University students. The SU provides a range of services to enhance the student experience. Services are varied and include advice and support, a student representation framework, over 100 clubs and societies, an accommodation service, headline annual events alongside much more.</w:t>
      </w:r>
    </w:p>
    <w:p w14:paraId="23A8A202" w14:textId="77777777" w:rsidR="003678E7" w:rsidRDefault="00BD64DD">
      <w:pPr>
        <w:pStyle w:val="Heading1"/>
      </w:pPr>
      <w:r>
        <w:rPr>
          <w:sz w:val="21"/>
        </w:rPr>
        <w:t>Job Summary</w:t>
      </w:r>
    </w:p>
    <w:p w14:paraId="175BDBEE" w14:textId="77777777" w:rsidR="003678E7" w:rsidRDefault="00BD64DD">
      <w:r>
        <w:t>The Student Activities Support Assistant will provide flexible administrative and practical support across the Students’ Union’s student activities work. The role will assist with societies, clubs, events, student enquiries, room bookings, communications and general activity administration, helping the team deliver a positive experience for students. This is a temporary casual position, currently expected to be required for approximately 1 to 3 months, with hours offered according to organisational need.</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52"/>
        <w:gridCol w:w="6624"/>
      </w:tblGrid>
      <w:tr w:rsidR="003678E7" w14:paraId="22285348" w14:textId="77777777">
        <w:tc>
          <w:tcPr>
            <w:tcW w:w="2952" w:type="dxa"/>
            <w:tcMar>
              <w:top w:w="70" w:type="dxa"/>
              <w:left w:w="0" w:type="dxa"/>
              <w:bottom w:w="70" w:type="dxa"/>
              <w:right w:w="90" w:type="dxa"/>
            </w:tcMar>
          </w:tcPr>
          <w:p w14:paraId="3A10EB97" w14:textId="77777777" w:rsidR="007B5988" w:rsidRDefault="00000000">
            <w:pPr>
              <w:spacing w:after="0"/>
            </w:pPr>
            <w:r>
              <w:rPr>
                <w:b/>
              </w:rPr>
              <w:t>Responsible to:</w:t>
            </w:r>
          </w:p>
        </w:tc>
        <w:tc>
          <w:tcPr>
            <w:tcW w:w="6624" w:type="dxa"/>
            <w:tcMar>
              <w:top w:w="70" w:type="dxa"/>
              <w:left w:w="0" w:type="dxa"/>
              <w:bottom w:w="70" w:type="dxa"/>
              <w:right w:w="0" w:type="dxa"/>
            </w:tcMar>
          </w:tcPr>
          <w:p w14:paraId="362AC730" w14:textId="77777777" w:rsidR="007B5988" w:rsidRDefault="00000000">
            <w:pPr>
              <w:spacing w:after="0"/>
            </w:pPr>
            <w:r>
              <w:t>Head of Representation, Democracy and Activities</w:t>
            </w:r>
          </w:p>
        </w:tc>
      </w:tr>
      <w:tr w:rsidR="003678E7" w14:paraId="70F6DAE0" w14:textId="77777777">
        <w:tc>
          <w:tcPr>
            <w:tcW w:w="2952" w:type="dxa"/>
            <w:tcMar>
              <w:top w:w="70" w:type="dxa"/>
              <w:left w:w="0" w:type="dxa"/>
              <w:bottom w:w="70" w:type="dxa"/>
              <w:right w:w="90" w:type="dxa"/>
            </w:tcMar>
          </w:tcPr>
          <w:p w14:paraId="000FB8A4" w14:textId="77777777" w:rsidR="007B5988" w:rsidRDefault="00000000">
            <w:pPr>
              <w:spacing w:after="0"/>
            </w:pPr>
            <w:r>
              <w:rPr>
                <w:b/>
              </w:rPr>
              <w:t>Rate of pay:</w:t>
            </w:r>
          </w:p>
        </w:tc>
        <w:tc>
          <w:tcPr>
            <w:tcW w:w="6624" w:type="dxa"/>
            <w:tcMar>
              <w:top w:w="70" w:type="dxa"/>
              <w:left w:w="0" w:type="dxa"/>
              <w:bottom w:w="70" w:type="dxa"/>
              <w:right w:w="0" w:type="dxa"/>
            </w:tcMar>
          </w:tcPr>
          <w:p w14:paraId="762B29FE" w14:textId="77777777" w:rsidR="007B5988" w:rsidRDefault="00000000">
            <w:pPr>
              <w:spacing w:after="0"/>
            </w:pPr>
            <w:r>
              <w:t>£14.39 per hour plus holiday pay</w:t>
            </w:r>
          </w:p>
        </w:tc>
      </w:tr>
      <w:tr w:rsidR="003678E7" w14:paraId="36211AC1" w14:textId="77777777">
        <w:tc>
          <w:tcPr>
            <w:tcW w:w="2952" w:type="dxa"/>
            <w:tcMar>
              <w:top w:w="70" w:type="dxa"/>
              <w:left w:w="0" w:type="dxa"/>
              <w:bottom w:w="70" w:type="dxa"/>
              <w:right w:w="90" w:type="dxa"/>
            </w:tcMar>
          </w:tcPr>
          <w:p w14:paraId="4937B6B0" w14:textId="77777777" w:rsidR="007B5988" w:rsidRDefault="00000000">
            <w:pPr>
              <w:spacing w:after="0"/>
            </w:pPr>
            <w:r>
              <w:rPr>
                <w:b/>
              </w:rPr>
              <w:t>Hours:</w:t>
            </w:r>
          </w:p>
        </w:tc>
        <w:tc>
          <w:tcPr>
            <w:tcW w:w="6624" w:type="dxa"/>
            <w:tcMar>
              <w:top w:w="70" w:type="dxa"/>
              <w:left w:w="0" w:type="dxa"/>
              <w:bottom w:w="70" w:type="dxa"/>
              <w:right w:w="0" w:type="dxa"/>
            </w:tcMar>
          </w:tcPr>
          <w:p w14:paraId="79686CC1" w14:textId="77777777" w:rsidR="007B5988" w:rsidRDefault="00000000">
            <w:pPr>
              <w:spacing w:after="0"/>
            </w:pPr>
            <w:r>
              <w:t>Casual and variable, offered according to business need and availability</w:t>
            </w:r>
          </w:p>
        </w:tc>
      </w:tr>
      <w:tr w:rsidR="003678E7" w14:paraId="5AAD6C43" w14:textId="77777777">
        <w:tc>
          <w:tcPr>
            <w:tcW w:w="2952" w:type="dxa"/>
            <w:tcMar>
              <w:top w:w="70" w:type="dxa"/>
              <w:left w:w="0" w:type="dxa"/>
              <w:bottom w:w="70" w:type="dxa"/>
              <w:right w:w="90" w:type="dxa"/>
            </w:tcMar>
          </w:tcPr>
          <w:p w14:paraId="2F0C34A8" w14:textId="77777777" w:rsidR="007B5988" w:rsidRDefault="00000000">
            <w:pPr>
              <w:spacing w:after="0"/>
            </w:pPr>
            <w:r>
              <w:rPr>
                <w:b/>
              </w:rPr>
              <w:t>Contract:</w:t>
            </w:r>
          </w:p>
        </w:tc>
        <w:tc>
          <w:tcPr>
            <w:tcW w:w="6624" w:type="dxa"/>
            <w:tcMar>
              <w:top w:w="70" w:type="dxa"/>
              <w:left w:w="0" w:type="dxa"/>
              <w:bottom w:w="70" w:type="dxa"/>
              <w:right w:w="0" w:type="dxa"/>
            </w:tcMar>
          </w:tcPr>
          <w:p w14:paraId="024CE302" w14:textId="77777777" w:rsidR="007B5988" w:rsidRDefault="00000000">
            <w:pPr>
              <w:spacing w:after="0"/>
            </w:pPr>
            <w:r>
              <w:t>Casual, zero-hours contract. There are no guaranteed minimum hours; shifts will be offered according to business need.</w:t>
            </w:r>
          </w:p>
        </w:tc>
      </w:tr>
      <w:tr w:rsidR="003678E7" w14:paraId="7279EA4E" w14:textId="77777777">
        <w:tc>
          <w:tcPr>
            <w:tcW w:w="2952" w:type="dxa"/>
            <w:tcMar>
              <w:top w:w="70" w:type="dxa"/>
              <w:left w:w="0" w:type="dxa"/>
              <w:bottom w:w="70" w:type="dxa"/>
              <w:right w:w="90" w:type="dxa"/>
            </w:tcMar>
          </w:tcPr>
          <w:p w14:paraId="4A1F2A72" w14:textId="77777777" w:rsidR="007B5988" w:rsidRDefault="00000000">
            <w:pPr>
              <w:spacing w:after="0"/>
            </w:pPr>
            <w:r>
              <w:rPr>
                <w:b/>
              </w:rPr>
              <w:t>Expected duration:</w:t>
            </w:r>
          </w:p>
        </w:tc>
        <w:tc>
          <w:tcPr>
            <w:tcW w:w="6624" w:type="dxa"/>
            <w:tcMar>
              <w:top w:w="70" w:type="dxa"/>
              <w:left w:w="0" w:type="dxa"/>
              <w:bottom w:w="70" w:type="dxa"/>
              <w:right w:w="0" w:type="dxa"/>
            </w:tcMar>
          </w:tcPr>
          <w:p w14:paraId="28AC3BAB" w14:textId="77777777" w:rsidR="007B5988" w:rsidRDefault="00000000">
            <w:pPr>
              <w:spacing w:after="0"/>
            </w:pPr>
            <w:r>
              <w:t>Currently expected to be 1 to 3 months, subject to organisational need</w:t>
            </w:r>
          </w:p>
        </w:tc>
      </w:tr>
      <w:tr w:rsidR="003678E7" w14:paraId="16AE9C0F" w14:textId="77777777">
        <w:tc>
          <w:tcPr>
            <w:tcW w:w="2952" w:type="dxa"/>
            <w:tcMar>
              <w:top w:w="70" w:type="dxa"/>
              <w:left w:w="0" w:type="dxa"/>
              <w:bottom w:w="70" w:type="dxa"/>
              <w:right w:w="90" w:type="dxa"/>
            </w:tcMar>
          </w:tcPr>
          <w:p w14:paraId="4A1EB4B6" w14:textId="77777777" w:rsidR="007B5988" w:rsidRDefault="00000000">
            <w:pPr>
              <w:spacing w:after="0"/>
            </w:pPr>
            <w:r>
              <w:rPr>
                <w:b/>
              </w:rPr>
              <w:t>Work Location:</w:t>
            </w:r>
          </w:p>
        </w:tc>
        <w:tc>
          <w:tcPr>
            <w:tcW w:w="6624" w:type="dxa"/>
            <w:tcMar>
              <w:top w:w="70" w:type="dxa"/>
              <w:left w:w="0" w:type="dxa"/>
              <w:bottom w:w="70" w:type="dxa"/>
              <w:right w:w="0" w:type="dxa"/>
            </w:tcMar>
          </w:tcPr>
          <w:p w14:paraId="1707860F" w14:textId="77777777" w:rsidR="007B5988" w:rsidRDefault="00000000">
            <w:pPr>
              <w:spacing w:after="0"/>
            </w:pPr>
            <w:r>
              <w:t>Aston University Campus: Aston Students’ Union, B4 7BX</w:t>
            </w:r>
          </w:p>
        </w:tc>
      </w:tr>
    </w:tbl>
    <w:p w14:paraId="43A59E2D" w14:textId="77777777" w:rsidR="003678E7" w:rsidRDefault="00BD64DD">
      <w:pPr>
        <w:pStyle w:val="Heading1"/>
      </w:pPr>
      <w:r>
        <w:rPr>
          <w:sz w:val="21"/>
        </w:rPr>
        <w:t>Equality, Diversity and Inclusion</w:t>
      </w:r>
    </w:p>
    <w:p w14:paraId="43B1FD10" w14:textId="77777777" w:rsidR="003678E7" w:rsidRDefault="00BD64DD">
      <w:r>
        <w:rPr>
          <w:b/>
        </w:rPr>
        <w:t>Aston Students’ Union is an equal opportunity employer that is committed to diversity and inclusion in the workplace. We prohibit discrimination and harassment of any kind based on Race, Age, Disability, Sex, Sexual Orientation, Gender Reassignment, Religion or belief, Marriage and Civil Partnership or Pregnancy and maternity or any other protected characteristic. If you require any reasonable adjustments to assist you in the application or interview process, please get in touch to discuss your needs.</w:t>
      </w:r>
    </w:p>
    <w:p w14:paraId="1E462B0D" w14:textId="77777777" w:rsidR="003678E7" w:rsidRDefault="00BD64DD">
      <w:pPr>
        <w:pStyle w:val="Heading1"/>
        <w:pageBreakBefore/>
      </w:pPr>
      <w:r>
        <w:rPr>
          <w:sz w:val="21"/>
        </w:rPr>
        <w:lastRenderedPageBreak/>
        <w:t>Main Duties and Responsibilities</w:t>
      </w:r>
    </w:p>
    <w:p w14:paraId="04EE5C35" w14:textId="77777777" w:rsidR="003678E7" w:rsidRDefault="00BD64DD">
      <w:pPr>
        <w:spacing w:after="30"/>
        <w:ind w:left="317" w:hanging="216"/>
      </w:pPr>
      <w:r>
        <w:t>• Provide day-to-day administrative and practical support across Student Activities.</w:t>
      </w:r>
    </w:p>
    <w:p w14:paraId="4753FF7F" w14:textId="77777777" w:rsidR="003678E7" w:rsidRDefault="00BD64DD">
      <w:pPr>
        <w:spacing w:after="30"/>
        <w:ind w:left="317" w:hanging="216"/>
      </w:pPr>
      <w:r>
        <w:t>• Assist societies, clubs and student groups with routine enquiries, activities and general administration, referring more complex matters to the appropriate member of staff.</w:t>
      </w:r>
    </w:p>
    <w:p w14:paraId="7C7D8559" w14:textId="77777777" w:rsidR="003678E7" w:rsidRDefault="00BD64DD">
      <w:pPr>
        <w:spacing w:after="30"/>
        <w:ind w:left="317" w:hanging="216"/>
      </w:pPr>
      <w:r>
        <w:t>• Support the organisation and delivery of student activities, events, fairs, training sessions and other engagement activity.</w:t>
      </w:r>
    </w:p>
    <w:p w14:paraId="76719BD8" w14:textId="77777777" w:rsidR="003678E7" w:rsidRDefault="00BD64DD">
      <w:pPr>
        <w:spacing w:after="30"/>
        <w:ind w:left="317" w:hanging="216"/>
      </w:pPr>
      <w:r>
        <w:t>• Assist with room bookings, event paperwork, guest speaker requests, trips and other activity processes in line with Students’ Union procedures.</w:t>
      </w:r>
    </w:p>
    <w:p w14:paraId="7F7498B0" w14:textId="77777777" w:rsidR="003678E7" w:rsidRDefault="00BD64DD">
      <w:pPr>
        <w:spacing w:after="30"/>
        <w:ind w:left="317" w:hanging="216"/>
      </w:pPr>
      <w:r>
        <w:t>• Support student groups to keep information on the Students’ Union website and relevant systems accurate and up to date.</w:t>
      </w:r>
    </w:p>
    <w:p w14:paraId="37129571" w14:textId="77777777" w:rsidR="003678E7" w:rsidRDefault="00BD64DD">
      <w:pPr>
        <w:spacing w:after="30"/>
        <w:ind w:left="317" w:hanging="216"/>
      </w:pPr>
      <w:r>
        <w:t>• Assist with membership records, data entry, registers, spreadsheets and other routine monitoring information.</w:t>
      </w:r>
    </w:p>
    <w:p w14:paraId="5EFBF37B" w14:textId="77777777" w:rsidR="003678E7" w:rsidRDefault="00BD64DD">
      <w:pPr>
        <w:spacing w:after="30"/>
        <w:ind w:left="317" w:hanging="216"/>
      </w:pPr>
      <w:r>
        <w:t>• Support basic financial administration for student groups, including directing students to relevant procedures and escalating queries where required.</w:t>
      </w:r>
    </w:p>
    <w:p w14:paraId="02B890F3" w14:textId="77777777" w:rsidR="003678E7" w:rsidRDefault="00BD64DD">
      <w:pPr>
        <w:spacing w:after="30"/>
        <w:ind w:left="317" w:hanging="216"/>
      </w:pPr>
      <w:r>
        <w:t>• Help prepare communications, promotional material and information for student activities and events.</w:t>
      </w:r>
    </w:p>
    <w:p w14:paraId="7D9D76E4" w14:textId="77777777" w:rsidR="003678E7" w:rsidRDefault="00BD64DD">
      <w:pPr>
        <w:spacing w:after="30"/>
        <w:ind w:left="317" w:hanging="216"/>
      </w:pPr>
      <w:r>
        <w:t>• Respond to general Student Activities enquiries in person, by email, telephone or Microsoft Teams, providing a helpful and professional service.</w:t>
      </w:r>
    </w:p>
    <w:p w14:paraId="1CE70703" w14:textId="77777777" w:rsidR="003678E7" w:rsidRDefault="00BD64DD">
      <w:pPr>
        <w:spacing w:after="30"/>
        <w:ind w:left="317" w:hanging="216"/>
      </w:pPr>
      <w:r>
        <w:t>• Provide practical support to the wider Student Activities team during busy periods and undertake other appropriate tasks as directed.</w:t>
      </w:r>
    </w:p>
    <w:p w14:paraId="6604C425" w14:textId="77777777" w:rsidR="003678E7" w:rsidRDefault="003678E7">
      <w:pPr>
        <w:spacing w:after="30"/>
        <w:ind w:left="317" w:hanging="216"/>
      </w:pPr>
    </w:p>
    <w:p w14:paraId="5FE5B946" w14:textId="77777777" w:rsidR="003678E7" w:rsidRDefault="00BD64DD">
      <w:pPr>
        <w:pStyle w:val="Heading1"/>
      </w:pPr>
      <w:r>
        <w:rPr>
          <w:sz w:val="21"/>
        </w:rPr>
        <w:t>General Responsibilities</w:t>
      </w:r>
    </w:p>
    <w:p w14:paraId="0B01999C" w14:textId="77777777" w:rsidR="003678E7" w:rsidRDefault="00BD64DD">
      <w:pPr>
        <w:spacing w:after="30"/>
        <w:ind w:left="317" w:hanging="216"/>
      </w:pPr>
      <w:r>
        <w:t>• Undertake any other duties reasonably required by the line manager or Senior Management Team that are commensurate with the nature of the role.</w:t>
      </w:r>
    </w:p>
    <w:p w14:paraId="576EADB8" w14:textId="77777777" w:rsidR="003678E7" w:rsidRDefault="00BD64DD">
      <w:pPr>
        <w:spacing w:after="30"/>
        <w:ind w:left="317" w:hanging="216"/>
      </w:pPr>
      <w:r>
        <w:t>• Support elected officers and the wider Student Activities &amp; Voice team where required.</w:t>
      </w:r>
    </w:p>
    <w:p w14:paraId="4C0B4096" w14:textId="77777777" w:rsidR="003678E7" w:rsidRDefault="00BD64DD">
      <w:pPr>
        <w:spacing w:after="30"/>
        <w:ind w:left="317" w:hanging="216"/>
      </w:pPr>
      <w:r>
        <w:t>• Assist with allocating rooms and facilities for student use through the relevant systems.</w:t>
      </w:r>
    </w:p>
    <w:p w14:paraId="66B9A50A" w14:textId="77777777" w:rsidR="003678E7" w:rsidRDefault="00BD64DD">
      <w:pPr>
        <w:spacing w:after="30"/>
        <w:ind w:left="317" w:hanging="216"/>
      </w:pPr>
      <w:r>
        <w:t>• Attend relevant meetings, supervision, training and development activities where required.</w:t>
      </w:r>
    </w:p>
    <w:p w14:paraId="7AFD55B5" w14:textId="77777777" w:rsidR="003678E7" w:rsidRDefault="00BD64DD">
      <w:pPr>
        <w:spacing w:after="30"/>
        <w:ind w:left="317" w:hanging="216"/>
      </w:pPr>
      <w:r>
        <w:t>• Work collaboratively with staff, elected officers, students, Aston University and other stakeholders.</w:t>
      </w:r>
    </w:p>
    <w:p w14:paraId="63CE023A" w14:textId="77777777" w:rsidR="003678E7" w:rsidRDefault="00BD64DD">
      <w:pPr>
        <w:spacing w:after="30"/>
        <w:ind w:left="317" w:hanging="216"/>
      </w:pPr>
      <w:r>
        <w:t>• Deal with enquiries professionally and refer sensitive, complex or specialist matters to an appropriate member of staff.</w:t>
      </w:r>
    </w:p>
    <w:p w14:paraId="71386679" w14:textId="77777777" w:rsidR="003678E7" w:rsidRDefault="00BD64DD">
      <w:pPr>
        <w:spacing w:after="30"/>
        <w:ind w:left="317" w:hanging="216"/>
      </w:pPr>
      <w:r>
        <w:t>• Ensure that equality, diversity, inclusion, data protection, confidentiality, health and safety and other organisational policies are followed in all activities.</w:t>
      </w:r>
    </w:p>
    <w:p w14:paraId="1BC03662" w14:textId="77777777" w:rsidR="003678E7" w:rsidRDefault="00BD64DD">
      <w:pPr>
        <w:spacing w:after="30"/>
        <w:ind w:left="317" w:hanging="216"/>
      </w:pPr>
      <w:r>
        <w:t>• Support sustainable working practices and reduce waste, energy and resource use where practicable.</w:t>
      </w:r>
    </w:p>
    <w:p w14:paraId="37F2FBFC" w14:textId="77777777" w:rsidR="003678E7" w:rsidRDefault="00BD64DD">
      <w:pPr>
        <w:spacing w:after="30"/>
        <w:ind w:left="317" w:hanging="216"/>
      </w:pPr>
      <w:r>
        <w:t>• Maintain accurate records and handle personal or confidential information appropriately.</w:t>
      </w:r>
    </w:p>
    <w:p w14:paraId="7FB9B6BA" w14:textId="77777777" w:rsidR="003678E7" w:rsidRDefault="00BD64DD">
      <w:pPr>
        <w:spacing w:after="30"/>
        <w:ind w:left="317" w:hanging="216"/>
      </w:pPr>
      <w:r>
        <w:t>• Demonstrate a flexible approach to supporting student activity during busy periods and events.</w:t>
      </w:r>
    </w:p>
    <w:p w14:paraId="12A40904" w14:textId="77777777" w:rsidR="003678E7" w:rsidRDefault="00BD64DD">
      <w:pPr>
        <w:pStyle w:val="Heading1"/>
        <w:pageBreakBefore/>
      </w:pPr>
      <w:r>
        <w:rPr>
          <w:sz w:val="21"/>
        </w:rPr>
        <w:lastRenderedPageBreak/>
        <w:t>Standards</w:t>
      </w:r>
    </w:p>
    <w:p w14:paraId="39FA9347" w14:textId="77777777" w:rsidR="003678E7" w:rsidRDefault="00BD64DD">
      <w:pPr>
        <w:spacing w:after="30"/>
        <w:ind w:left="317" w:hanging="216"/>
      </w:pPr>
      <w:r>
        <w:t>• The post holder will be expected to both professionally and personally, display a positive image of Aston SU.</w:t>
      </w:r>
    </w:p>
    <w:p w14:paraId="5CF0E6CE" w14:textId="77777777" w:rsidR="003678E7" w:rsidRDefault="00BD64DD">
      <w:pPr>
        <w:spacing w:after="30"/>
        <w:ind w:left="317" w:hanging="216"/>
      </w:pPr>
      <w:r>
        <w:t>• The post holder will be expected to uphold the values of Aston SU and demonstrate high standards of professionalism, respect for others, integrity and accountability.</w:t>
      </w:r>
    </w:p>
    <w:p w14:paraId="20D348C6" w14:textId="77777777" w:rsidR="003678E7" w:rsidRDefault="00BD64DD">
      <w:pPr>
        <w:spacing w:after="30"/>
        <w:ind w:left="317" w:hanging="216"/>
      </w:pPr>
      <w:r>
        <w:t>• To actively demonstrate commitment to equality, diversity and inclusion.</w:t>
      </w:r>
    </w:p>
    <w:p w14:paraId="649BA8E5" w14:textId="77777777" w:rsidR="003678E7" w:rsidRDefault="00BD64DD">
      <w:pPr>
        <w:spacing w:after="30"/>
        <w:ind w:left="317" w:hanging="216"/>
      </w:pPr>
      <w:r>
        <w:t>• The post holder will be expected to abide by the Union’s various policies such as the Equality and Diversity policy and the Anti Bullying and Harassment policy at all times.</w:t>
      </w:r>
    </w:p>
    <w:p w14:paraId="42AB58A5" w14:textId="77777777" w:rsidR="003678E7" w:rsidRDefault="00BD64DD">
      <w:pPr>
        <w:pStyle w:val="Heading1"/>
      </w:pPr>
      <w:r>
        <w:rPr>
          <w:sz w:val="21"/>
        </w:rPr>
        <w:t>Person Specification</w:t>
      </w:r>
    </w:p>
    <w:p w14:paraId="42748AA8" w14:textId="77777777" w:rsidR="003678E7" w:rsidRDefault="00BD64DD">
      <w:pPr>
        <w:pStyle w:val="ASUSubheading"/>
      </w:pPr>
      <w:r>
        <w:rPr>
          <w:sz w:val="21"/>
        </w:rPr>
        <w:t>Essential</w:t>
      </w:r>
    </w:p>
    <w:p w14:paraId="0BF82B45" w14:textId="77777777" w:rsidR="003678E7" w:rsidRDefault="00BD64DD">
      <w:pPr>
        <w:spacing w:after="30"/>
        <w:ind w:left="317" w:hanging="216"/>
      </w:pPr>
      <w:r>
        <w:t>• A positive, helpful and flexible approach to work.</w:t>
      </w:r>
    </w:p>
    <w:p w14:paraId="4AA0C08B" w14:textId="77777777" w:rsidR="003678E7" w:rsidRDefault="00BD64DD">
      <w:pPr>
        <w:spacing w:after="30"/>
        <w:ind w:left="317" w:hanging="216"/>
      </w:pPr>
      <w:r>
        <w:t>• Good communication and interpersonal skills, with the confidence to engage with a diverse student community.</w:t>
      </w:r>
    </w:p>
    <w:p w14:paraId="14078378" w14:textId="77777777" w:rsidR="003678E7" w:rsidRDefault="00BD64DD">
      <w:pPr>
        <w:spacing w:after="30"/>
        <w:ind w:left="317" w:hanging="216"/>
      </w:pPr>
      <w:r>
        <w:t>• Good organisational skills and attention to detail.</w:t>
      </w:r>
    </w:p>
    <w:p w14:paraId="7F4B4671" w14:textId="77777777" w:rsidR="003678E7" w:rsidRDefault="00BD64DD">
      <w:pPr>
        <w:spacing w:after="30"/>
        <w:ind w:left="317" w:hanging="216"/>
      </w:pPr>
      <w:r>
        <w:t>• Ability to work effectively as part of a team and independently when required.</w:t>
      </w:r>
    </w:p>
    <w:p w14:paraId="05DA5191" w14:textId="77777777" w:rsidR="003678E7" w:rsidRDefault="00BD64DD">
      <w:pPr>
        <w:spacing w:after="30"/>
        <w:ind w:left="317" w:hanging="216"/>
      </w:pPr>
      <w:r>
        <w:t>• A commitment to providing a high standard of customer service.</w:t>
      </w:r>
    </w:p>
    <w:p w14:paraId="2377EC89" w14:textId="77777777" w:rsidR="003678E7" w:rsidRDefault="00BD64DD">
      <w:pPr>
        <w:spacing w:after="30"/>
        <w:ind w:left="317" w:hanging="216"/>
      </w:pPr>
      <w:r>
        <w:t>• Good general IT skills, including email, Microsoft Office and the ability to learn new systems.</w:t>
      </w:r>
    </w:p>
    <w:p w14:paraId="4ABA1AD6" w14:textId="77777777" w:rsidR="003678E7" w:rsidRDefault="00BD64DD">
      <w:pPr>
        <w:spacing w:after="30"/>
        <w:ind w:left="317" w:hanging="216"/>
      </w:pPr>
      <w:r>
        <w:t>• Ability to follow procedures, instructions and agreed processes.</w:t>
      </w:r>
    </w:p>
    <w:p w14:paraId="60A46021" w14:textId="77777777" w:rsidR="003678E7" w:rsidRDefault="00BD64DD">
      <w:pPr>
        <w:spacing w:after="30"/>
        <w:ind w:left="317" w:hanging="216"/>
      </w:pPr>
      <w:r>
        <w:t>• Ability to manage a varied workload and respond positively during busy periods.</w:t>
      </w:r>
    </w:p>
    <w:p w14:paraId="1D08AA68" w14:textId="77777777" w:rsidR="003678E7" w:rsidRDefault="00BD64DD">
      <w:pPr>
        <w:spacing w:after="30"/>
        <w:ind w:left="317" w:hanging="216"/>
      </w:pPr>
      <w:r>
        <w:t>• Ability to handle personal or confidential information appropriately.</w:t>
      </w:r>
    </w:p>
    <w:p w14:paraId="707E1824" w14:textId="77777777" w:rsidR="003678E7" w:rsidRDefault="00BD64DD">
      <w:pPr>
        <w:spacing w:after="30"/>
        <w:ind w:left="317" w:hanging="216"/>
      </w:pPr>
      <w:r>
        <w:t>• Commitment to equality, diversity and inclusion.</w:t>
      </w:r>
    </w:p>
    <w:p w14:paraId="30711E68" w14:textId="77777777" w:rsidR="003678E7" w:rsidRDefault="00BD64DD">
      <w:pPr>
        <w:spacing w:after="30"/>
        <w:ind w:left="317" w:hanging="216"/>
      </w:pPr>
      <w:r>
        <w:t>• Willingness to work flexibly and support occasional events outside standard working hours where required.</w:t>
      </w:r>
    </w:p>
    <w:p w14:paraId="7EA84309" w14:textId="77777777" w:rsidR="003678E7" w:rsidRDefault="00BD64DD">
      <w:pPr>
        <w:spacing w:after="30"/>
        <w:ind w:left="317" w:hanging="216"/>
      </w:pPr>
      <w:r>
        <w:t>• An interest in student activities and supporting students to get involved in Students’ Union opportunities.</w:t>
      </w:r>
    </w:p>
    <w:p w14:paraId="1820A682" w14:textId="77777777" w:rsidR="003678E7" w:rsidRDefault="003678E7">
      <w:pPr>
        <w:spacing w:after="30"/>
        <w:ind w:left="317" w:hanging="216"/>
      </w:pPr>
    </w:p>
    <w:p w14:paraId="37A094FB" w14:textId="77777777" w:rsidR="003678E7" w:rsidRDefault="00BD64DD">
      <w:pPr>
        <w:pStyle w:val="ASUSubheading"/>
      </w:pPr>
      <w:r>
        <w:rPr>
          <w:sz w:val="21"/>
        </w:rPr>
        <w:t>Desirable</w:t>
      </w:r>
    </w:p>
    <w:p w14:paraId="26802D2A" w14:textId="77777777" w:rsidR="003678E7" w:rsidRDefault="00BD64DD">
      <w:pPr>
        <w:spacing w:after="30"/>
        <w:ind w:left="317" w:hanging="216"/>
      </w:pPr>
      <w:r>
        <w:t>• Experience of customer service, administration, events or another student-facing role.</w:t>
      </w:r>
    </w:p>
    <w:p w14:paraId="1E515EC7" w14:textId="77777777" w:rsidR="003678E7" w:rsidRDefault="00BD64DD">
      <w:pPr>
        <w:spacing w:after="30"/>
        <w:ind w:left="317" w:hanging="216"/>
      </w:pPr>
      <w:r>
        <w:t>• Experience of working or volunteering in a students’ union, university, club, society or similar organisation.</w:t>
      </w:r>
    </w:p>
    <w:p w14:paraId="32ADCCD0" w14:textId="77777777" w:rsidR="003678E7" w:rsidRDefault="00BD64DD">
      <w:pPr>
        <w:spacing w:after="30"/>
        <w:ind w:left="317" w:hanging="216"/>
      </w:pPr>
      <w:r>
        <w:t>• Experience of supporting events, student groups or extracurricular activities.</w:t>
      </w:r>
    </w:p>
    <w:p w14:paraId="50971D34" w14:textId="77777777" w:rsidR="003678E7" w:rsidRDefault="00BD64DD">
      <w:pPr>
        <w:spacing w:after="30"/>
        <w:ind w:left="317" w:hanging="216"/>
      </w:pPr>
      <w:r>
        <w:t>• Experience of using booking systems, shared inboxes, spreadsheets or online administration systems.</w:t>
      </w:r>
    </w:p>
    <w:p w14:paraId="50484555" w14:textId="77777777" w:rsidR="003678E7" w:rsidRDefault="00BD64DD">
      <w:pPr>
        <w:spacing w:after="30"/>
        <w:ind w:left="317" w:hanging="216"/>
      </w:pPr>
      <w:r>
        <w:t>• An understanding of the role of a Students’ Union and the needs of students.</w:t>
      </w:r>
    </w:p>
    <w:p w14:paraId="7F98A7DD" w14:textId="77777777" w:rsidR="003678E7" w:rsidRDefault="00BD64DD">
      <w:pPr>
        <w:pStyle w:val="Heading1"/>
      </w:pPr>
      <w:r>
        <w:rPr>
          <w:sz w:val="21"/>
        </w:rPr>
        <w:t>Applicant Information</w:t>
      </w:r>
    </w:p>
    <w:p w14:paraId="1E6CCF42" w14:textId="77777777" w:rsidR="003678E7" w:rsidRDefault="00BD64DD">
      <w:pPr>
        <w:spacing w:after="30"/>
        <w:ind w:left="317" w:hanging="216"/>
      </w:pPr>
      <w:r>
        <w:t>• Rate of pay: £14.39 per hour plus holiday pay.</w:t>
      </w:r>
    </w:p>
    <w:p w14:paraId="4F57E820" w14:textId="77777777" w:rsidR="003678E7" w:rsidRDefault="00BD64DD">
      <w:pPr>
        <w:spacing w:after="30"/>
        <w:ind w:left="317" w:hanging="216"/>
      </w:pPr>
      <w:r>
        <w:t>• Contract type: Casual, zero-hours contract; there are no guaranteed minimum hours.</w:t>
      </w:r>
    </w:p>
    <w:p w14:paraId="7A70E299" w14:textId="77777777" w:rsidR="003678E7" w:rsidRDefault="00BD64DD">
      <w:pPr>
        <w:spacing w:after="30"/>
        <w:ind w:left="317" w:hanging="216"/>
      </w:pPr>
      <w:r>
        <w:t>• Expected duration: Currently expected to be 1 to 3 months, subject to organisational need.</w:t>
      </w:r>
    </w:p>
    <w:p w14:paraId="57B1F2A7" w14:textId="77777777" w:rsidR="003678E7" w:rsidRDefault="00BD64DD">
      <w:pPr>
        <w:spacing w:after="30"/>
        <w:ind w:left="317" w:hanging="216"/>
      </w:pPr>
      <w:r>
        <w:t>• Hours: Casual and variable, offered according to business need and availability.</w:t>
      </w:r>
    </w:p>
    <w:p w14:paraId="4D80B239" w14:textId="0D2D9135" w:rsidR="003678E7" w:rsidRDefault="003678E7">
      <w:pPr>
        <w:spacing w:after="30"/>
        <w:ind w:left="317" w:hanging="216"/>
      </w:pPr>
    </w:p>
    <w:sectPr w:rsidR="003678E7">
      <w:headerReference w:type="even" r:id="rId9"/>
      <w:headerReference w:type="default" r:id="rId10"/>
      <w:footerReference w:type="even" r:id="rId11"/>
      <w:footerReference w:type="default" r:id="rId12"/>
      <w:headerReference w:type="first" r:id="rId13"/>
      <w:footerReference w:type="first" r:id="rId14"/>
      <w:pgSz w:w="11908" w:h="16840"/>
      <w:pgMar w:top="1418" w:right="1419" w:bottom="1206" w:left="1417" w:header="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AE2C5" w14:textId="77777777" w:rsidR="00D43375" w:rsidRDefault="00D43375">
      <w:pPr>
        <w:spacing w:after="0"/>
      </w:pPr>
      <w:r>
        <w:separator/>
      </w:r>
    </w:p>
  </w:endnote>
  <w:endnote w:type="continuationSeparator" w:id="0">
    <w:p w14:paraId="3105B05F" w14:textId="77777777" w:rsidR="00D43375" w:rsidRDefault="00D433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ヒラギノ角ゴ Pro W3">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E7BC" w14:textId="77777777" w:rsidR="00942413" w:rsidRDefault="00F17183">
    <w:pPr>
      <w:spacing w:after="0" w:line="259" w:lineRule="auto"/>
      <w:ind w:left="1"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41E77EA7" wp14:editId="68F2AAB3">
              <wp:simplePos x="0" y="0"/>
              <wp:positionH relativeFrom="page">
                <wp:posOffset>881634</wp:posOffset>
              </wp:positionH>
              <wp:positionV relativeFrom="page">
                <wp:posOffset>9940277</wp:posOffset>
              </wp:positionV>
              <wp:extent cx="5798059" cy="6109"/>
              <wp:effectExtent l="0" t="0" r="0" b="0"/>
              <wp:wrapSquare wrapText="bothSides"/>
              <wp:docPr id="4965" name="Group 4965"/>
              <wp:cNvGraphicFramePr/>
              <a:graphic xmlns:a="http://schemas.openxmlformats.org/drawingml/2006/main">
                <a:graphicData uri="http://schemas.microsoft.com/office/word/2010/wordprocessingGroup">
                  <wpg:wgp>
                    <wpg:cNvGrpSpPr/>
                    <wpg:grpSpPr>
                      <a:xfrm>
                        <a:off x="0" y="0"/>
                        <a:ext cx="5798059" cy="6109"/>
                        <a:chOff x="0" y="0"/>
                        <a:chExt cx="5798059" cy="6109"/>
                      </a:xfrm>
                    </wpg:grpSpPr>
                    <wps:wsp>
                      <wps:cNvPr id="5187" name="Shape 5187"/>
                      <wps:cNvSpPr/>
                      <wps:spPr>
                        <a:xfrm>
                          <a:off x="0" y="0"/>
                          <a:ext cx="5798059" cy="9144"/>
                        </a:xfrm>
                        <a:custGeom>
                          <a:avLst/>
                          <a:gdLst/>
                          <a:ahLst/>
                          <a:cxnLst/>
                          <a:rect l="0" t="0" r="0" b="0"/>
                          <a:pathLst>
                            <a:path w="5798059" h="9144">
                              <a:moveTo>
                                <a:pt x="0" y="0"/>
                              </a:moveTo>
                              <a:lnTo>
                                <a:pt x="5798059" y="0"/>
                              </a:lnTo>
                              <a:lnTo>
                                <a:pt x="57980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B74895" id="Group 4965" o:spid="_x0000_s1026" style="position:absolute;margin-left:69.4pt;margin-top:782.7pt;width:456.55pt;height:.5pt;z-index:251661312;mso-position-horizontal-relative:page;mso-position-vertical-relative:page" coordsize="579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">
              <v:shape id="Shape 5187" o:spid="_x0000_s1027" style="position:absolute;width:57980;height:91;visibility:visible;mso-wrap-style:square;v-text-anchor:top" coordsize="57980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" path="m,l5798059,r,9144l,9144,,e" fillcolor="black" stroked="f" strokeweight="0">
                <v:stroke miterlimit="83231f" joinstyle="miter"/>
                <v:path arrowok="t" textboxrect="0,0,5798059,9144"/>
              </v:shape>
              <w10:wrap type="square" anchorx="page" anchory="page"/>
            </v:group>
          </w:pict>
        </mc:Fallback>
      </mc:AlternateContent>
    </w:r>
    <w:r>
      <w:rPr>
        <w:noProof/>
      </w:rPr>
      <w:drawing>
        <wp:anchor distT="0" distB="0" distL="114300" distR="114300" simplePos="0" relativeHeight="251662336" behindDoc="0" locked="0" layoutInCell="1" allowOverlap="0" wp14:anchorId="408B93A8" wp14:editId="45AC6CD2">
          <wp:simplePos x="0" y="0"/>
          <wp:positionH relativeFrom="page">
            <wp:posOffset>0</wp:posOffset>
          </wp:positionH>
          <wp:positionV relativeFrom="page">
            <wp:posOffset>10478922</wp:posOffset>
          </wp:positionV>
          <wp:extent cx="7543800" cy="188976"/>
          <wp:effectExtent l="0" t="0" r="0" b="0"/>
          <wp:wrapSquare wrapText="bothSides"/>
          <wp:docPr id="3584" name="Picture 3584"/>
          <wp:cNvGraphicFramePr/>
          <a:graphic xmlns:a="http://schemas.openxmlformats.org/drawingml/2006/main">
            <a:graphicData uri="http://schemas.openxmlformats.org/drawingml/2006/picture">
              <pic:pic xmlns:pic="http://schemas.openxmlformats.org/drawingml/2006/picture">
                <pic:nvPicPr>
                  <pic:cNvPr id="3584" name="Picture 3584"/>
                  <pic:cNvPicPr/>
                </pic:nvPicPr>
                <pic:blipFill>
                  <a:blip r:embed="rId1"/>
                  <a:stretch>
                    <a:fillRect/>
                  </a:stretch>
                </pic:blipFill>
                <pic:spPr>
                  <a:xfrm>
                    <a:off x="0" y="0"/>
                    <a:ext cx="7543800" cy="188976"/>
                  </a:xfrm>
                  <a:prstGeom prst="rect">
                    <a:avLst/>
                  </a:prstGeom>
                </pic:spPr>
              </pic:pic>
            </a:graphicData>
          </a:graphic>
        </wp:anchor>
      </w:drawing>
    </w:r>
    <w:r>
      <w:rPr>
        <w:rFonts w:ascii="Verdana" w:eastAsia="Verdana" w:hAnsi="Verdana" w:cs="Verdana"/>
        <w:i/>
        <w:sz w:val="18"/>
      </w:rPr>
      <w:t xml:space="preserve">Student Activities and Voice Assistant (Placement), Job Description and Person Specification </w:t>
    </w:r>
  </w:p>
  <w:p w14:paraId="0AA1DD0F"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DDA8" w14:textId="77777777" w:rsidR="00942413" w:rsidRDefault="00F17183">
    <w:pPr>
      <w:spacing w:after="0" w:line="259" w:lineRule="auto"/>
      <w:ind w:left="1" w:firstLine="0"/>
    </w:pPr>
    <w:r>
      <w:rPr>
        <w:i/>
        <w:sz w:val="16"/>
      </w:rPr>
      <w:t>Student Activities Support Assistant, Job Description and Person Specification</w:t>
    </w:r>
  </w:p>
  <w:p w14:paraId="7FAF5304"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9241" w14:textId="77777777" w:rsidR="00942413" w:rsidRDefault="00F17183">
    <w:pPr>
      <w:spacing w:after="0" w:line="259" w:lineRule="auto"/>
      <w:ind w:left="1"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4725BB06" wp14:editId="0D84BAC9">
              <wp:simplePos x="0" y="0"/>
              <wp:positionH relativeFrom="page">
                <wp:posOffset>881634</wp:posOffset>
              </wp:positionH>
              <wp:positionV relativeFrom="page">
                <wp:posOffset>9940277</wp:posOffset>
              </wp:positionV>
              <wp:extent cx="5798059" cy="6109"/>
              <wp:effectExtent l="0" t="0" r="0" b="0"/>
              <wp:wrapSquare wrapText="bothSides"/>
              <wp:docPr id="4915" name="Group 4915"/>
              <wp:cNvGraphicFramePr/>
              <a:graphic xmlns:a="http://schemas.openxmlformats.org/drawingml/2006/main">
                <a:graphicData uri="http://schemas.microsoft.com/office/word/2010/wordprocessingGroup">
                  <wpg:wgp>
                    <wpg:cNvGrpSpPr/>
                    <wpg:grpSpPr>
                      <a:xfrm>
                        <a:off x="0" y="0"/>
                        <a:ext cx="5798059" cy="6109"/>
                        <a:chOff x="0" y="0"/>
                        <a:chExt cx="5798059" cy="6109"/>
                      </a:xfrm>
                    </wpg:grpSpPr>
                    <wps:wsp>
                      <wps:cNvPr id="5183" name="Shape 5183"/>
                      <wps:cNvSpPr/>
                      <wps:spPr>
                        <a:xfrm>
                          <a:off x="0" y="0"/>
                          <a:ext cx="5798059" cy="9144"/>
                        </a:xfrm>
                        <a:custGeom>
                          <a:avLst/>
                          <a:gdLst/>
                          <a:ahLst/>
                          <a:cxnLst/>
                          <a:rect l="0" t="0" r="0" b="0"/>
                          <a:pathLst>
                            <a:path w="5798059" h="9144">
                              <a:moveTo>
                                <a:pt x="0" y="0"/>
                              </a:moveTo>
                              <a:lnTo>
                                <a:pt x="5798059" y="0"/>
                              </a:lnTo>
                              <a:lnTo>
                                <a:pt x="57980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1B58E2" id="Group 4915" o:spid="_x0000_s1026" style="position:absolute;margin-left:69.4pt;margin-top:782.7pt;width:456.55pt;height:.5pt;z-index:251665408;mso-position-horizontal-relative:page;mso-position-vertical-relative:page" coordsize="579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">
              <v:shape id="Shape 5183" o:spid="_x0000_s1027" style="position:absolute;width:57980;height:91;visibility:visible;mso-wrap-style:square;v-text-anchor:top" coordsize="57980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" path="m,l5798059,r,9144l,9144,,e" fillcolor="black" stroked="f" strokeweight="0">
                <v:stroke miterlimit="83231f" joinstyle="miter"/>
                <v:path arrowok="t" textboxrect="0,0,5798059,9144"/>
              </v:shape>
              <w10:wrap type="square" anchorx="page" anchory="page"/>
            </v:group>
          </w:pict>
        </mc:Fallback>
      </mc:AlternateContent>
    </w:r>
    <w:r>
      <w:rPr>
        <w:noProof/>
      </w:rPr>
      <w:drawing>
        <wp:anchor distT="0" distB="0" distL="114300" distR="114300" simplePos="0" relativeHeight="251666432" behindDoc="0" locked="0" layoutInCell="1" allowOverlap="0" wp14:anchorId="37FE702F" wp14:editId="372299A2">
          <wp:simplePos x="0" y="0"/>
          <wp:positionH relativeFrom="page">
            <wp:posOffset>0</wp:posOffset>
          </wp:positionH>
          <wp:positionV relativeFrom="page">
            <wp:posOffset>10478922</wp:posOffset>
          </wp:positionV>
          <wp:extent cx="7543800" cy="188976"/>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584" name="Picture 3584"/>
                  <pic:cNvPicPr/>
                </pic:nvPicPr>
                <pic:blipFill>
                  <a:blip r:embed="rId1"/>
                  <a:stretch>
                    <a:fillRect/>
                  </a:stretch>
                </pic:blipFill>
                <pic:spPr>
                  <a:xfrm>
                    <a:off x="0" y="0"/>
                    <a:ext cx="7543800" cy="188976"/>
                  </a:xfrm>
                  <a:prstGeom prst="rect">
                    <a:avLst/>
                  </a:prstGeom>
                </pic:spPr>
              </pic:pic>
            </a:graphicData>
          </a:graphic>
        </wp:anchor>
      </w:drawing>
    </w:r>
    <w:r>
      <w:rPr>
        <w:rFonts w:ascii="Verdana" w:eastAsia="Verdana" w:hAnsi="Verdana" w:cs="Verdana"/>
        <w:i/>
        <w:sz w:val="18"/>
      </w:rPr>
      <w:t xml:space="preserve">Student Activities and Voice Assistant (Placement), Job Description and Person Specification </w:t>
    </w:r>
  </w:p>
  <w:p w14:paraId="1AA9A487"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1BCDC" w14:textId="77777777" w:rsidR="00D43375" w:rsidRDefault="00D43375">
      <w:pPr>
        <w:spacing w:after="0"/>
      </w:pPr>
      <w:r>
        <w:separator/>
      </w:r>
    </w:p>
  </w:footnote>
  <w:footnote w:type="continuationSeparator" w:id="0">
    <w:p w14:paraId="534342B3" w14:textId="77777777" w:rsidR="00D43375" w:rsidRDefault="00D433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8C99" w14:textId="77777777" w:rsidR="00942413" w:rsidRDefault="00F17183">
    <w:pPr>
      <w:spacing w:after="0" w:line="259" w:lineRule="auto"/>
      <w:ind w:left="1" w:firstLine="0"/>
    </w:pPr>
    <w:r>
      <w:rPr>
        <w:noProof/>
      </w:rPr>
      <w:drawing>
        <wp:anchor distT="0" distB="0" distL="114300" distR="114300" simplePos="0" relativeHeight="251658240" behindDoc="0" locked="0" layoutInCell="1" allowOverlap="0" wp14:anchorId="6CA0F306" wp14:editId="75980C43">
          <wp:simplePos x="0" y="0"/>
          <wp:positionH relativeFrom="page">
            <wp:posOffset>0</wp:posOffset>
          </wp:positionH>
          <wp:positionV relativeFrom="page">
            <wp:posOffset>3177</wp:posOffset>
          </wp:positionV>
          <wp:extent cx="7543800" cy="259080"/>
          <wp:effectExtent l="0" t="0" r="0" b="0"/>
          <wp:wrapSquare wrapText="bothSides"/>
          <wp:docPr id="3561" name="Picture 3561"/>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50CC" w14:textId="77777777" w:rsidR="00942413" w:rsidRDefault="00F17183">
    <w:pPr>
      <w:spacing w:after="0" w:line="259" w:lineRule="auto"/>
      <w:ind w:left="1" w:firstLine="0"/>
    </w:pPr>
    <w:r>
      <w:rPr>
        <w:noProof/>
      </w:rPr>
      <w:drawing>
        <wp:anchor distT="0" distB="0" distL="114300" distR="114300" simplePos="0" relativeHeight="251659264" behindDoc="0" locked="0" layoutInCell="1" allowOverlap="0" wp14:anchorId="651B5382" wp14:editId="645F9517">
          <wp:simplePos x="0" y="0"/>
          <wp:positionH relativeFrom="page">
            <wp:posOffset>0</wp:posOffset>
          </wp:positionH>
          <wp:positionV relativeFrom="page">
            <wp:posOffset>3177</wp:posOffset>
          </wp:positionV>
          <wp:extent cx="7543800" cy="259080"/>
          <wp:effectExtent l="0" t="0" r="0" b="0"/>
          <wp:wrapSquare wrapText="bothSides"/>
          <wp:docPr id="139860682" name="Picture 13986068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4560" w14:textId="77777777" w:rsidR="00942413" w:rsidRDefault="00F17183">
    <w:pPr>
      <w:spacing w:after="0" w:line="259" w:lineRule="auto"/>
      <w:ind w:left="1" w:firstLine="0"/>
    </w:pPr>
    <w:r>
      <w:rPr>
        <w:noProof/>
      </w:rPr>
      <w:drawing>
        <wp:anchor distT="0" distB="0" distL="114300" distR="114300" simplePos="0" relativeHeight="251660288" behindDoc="0" locked="0" layoutInCell="1" allowOverlap="0" wp14:anchorId="591A400F" wp14:editId="5F186D4B">
          <wp:simplePos x="0" y="0"/>
          <wp:positionH relativeFrom="page">
            <wp:posOffset>0</wp:posOffset>
          </wp:positionH>
          <wp:positionV relativeFrom="page">
            <wp:posOffset>3177</wp:posOffset>
          </wp:positionV>
          <wp:extent cx="7543800" cy="25908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D06"/>
    <w:multiLevelType w:val="hybridMultilevel"/>
    <w:tmpl w:val="136EBDFE"/>
    <w:lvl w:ilvl="0" w:tplc="049C197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0CC34DCC"/>
    <w:multiLevelType w:val="hybridMultilevel"/>
    <w:tmpl w:val="A210C6B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22ED0"/>
    <w:multiLevelType w:val="hybridMultilevel"/>
    <w:tmpl w:val="CBCC03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0114782"/>
    <w:multiLevelType w:val="hybridMultilevel"/>
    <w:tmpl w:val="2B5827DC"/>
    <w:lvl w:ilvl="0" w:tplc="66D68B28">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8A9C7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4EDB8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C4908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56C2C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C40A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B66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D2F0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C466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1B76B71"/>
    <w:multiLevelType w:val="hybridMultilevel"/>
    <w:tmpl w:val="1B280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B51291"/>
    <w:multiLevelType w:val="hybridMultilevel"/>
    <w:tmpl w:val="D66EB0FA"/>
    <w:lvl w:ilvl="0" w:tplc="08090015">
      <w:start w:val="1"/>
      <w:numFmt w:val="upperLetter"/>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 w15:restartNumberingAfterBreak="0">
    <w:nsid w:val="369353F0"/>
    <w:multiLevelType w:val="hybridMultilevel"/>
    <w:tmpl w:val="AD985454"/>
    <w:lvl w:ilvl="0" w:tplc="049C197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AA314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3E39B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785B8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28516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604E1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688CC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C7DD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27B3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985AFD"/>
    <w:multiLevelType w:val="hybridMultilevel"/>
    <w:tmpl w:val="B4B05F38"/>
    <w:lvl w:ilvl="0" w:tplc="049C197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12C8B"/>
    <w:multiLevelType w:val="hybridMultilevel"/>
    <w:tmpl w:val="384E504C"/>
    <w:lvl w:ilvl="0" w:tplc="E544DCAC">
      <w:start w:val="1"/>
      <w:numFmt w:val="upp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2E9204">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80D322">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720AF4">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B2A116">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363E46">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B0CF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48400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EA5DA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E1347C"/>
    <w:multiLevelType w:val="hybridMultilevel"/>
    <w:tmpl w:val="8B9092A2"/>
    <w:lvl w:ilvl="0" w:tplc="E93E85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2434A0">
      <w:start w:val="1"/>
      <w:numFmt w:val="upperLetter"/>
      <w:lvlText w:val="%2."/>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D8CC30">
      <w:start w:val="1"/>
      <w:numFmt w:val="lowerRoman"/>
      <w:lvlText w:val="%3"/>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CA0E98">
      <w:start w:val="1"/>
      <w:numFmt w:val="decimal"/>
      <w:lvlText w:val="%4"/>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5625F2">
      <w:start w:val="1"/>
      <w:numFmt w:val="lowerLetter"/>
      <w:lvlText w:val="%5"/>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D06736">
      <w:start w:val="1"/>
      <w:numFmt w:val="lowerRoman"/>
      <w:lvlText w:val="%6"/>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8CD186">
      <w:start w:val="1"/>
      <w:numFmt w:val="decimal"/>
      <w:lvlText w:val="%7"/>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8EDF90">
      <w:start w:val="1"/>
      <w:numFmt w:val="lowerLetter"/>
      <w:lvlText w:val="%8"/>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2E8942">
      <w:start w:val="1"/>
      <w:numFmt w:val="lowerRoman"/>
      <w:lvlText w:val="%9"/>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0C40C10"/>
    <w:multiLevelType w:val="multilevel"/>
    <w:tmpl w:val="0428E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22FF9"/>
    <w:multiLevelType w:val="hybridMultilevel"/>
    <w:tmpl w:val="8ECCB40A"/>
    <w:lvl w:ilvl="0" w:tplc="0809000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2" w15:restartNumberingAfterBreak="0">
    <w:nsid w:val="73293D14"/>
    <w:multiLevelType w:val="hybridMultilevel"/>
    <w:tmpl w:val="D23CF648"/>
    <w:lvl w:ilvl="0" w:tplc="CD58225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8A57EE">
      <w:start w:val="1"/>
      <w:numFmt w:val="upperLetter"/>
      <w:lvlText w:val="%2."/>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AE9C8E">
      <w:start w:val="1"/>
      <w:numFmt w:val="lowerRoman"/>
      <w:lvlText w:val="%3"/>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CCFF74">
      <w:start w:val="1"/>
      <w:numFmt w:val="decimal"/>
      <w:lvlText w:val="%4"/>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0251A6">
      <w:start w:val="1"/>
      <w:numFmt w:val="lowerLetter"/>
      <w:lvlText w:val="%5"/>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4C6C3E">
      <w:start w:val="1"/>
      <w:numFmt w:val="lowerRoman"/>
      <w:lvlText w:val="%6"/>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CA337E">
      <w:start w:val="1"/>
      <w:numFmt w:val="decimal"/>
      <w:lvlText w:val="%7"/>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5E93D4">
      <w:start w:val="1"/>
      <w:numFmt w:val="lowerLetter"/>
      <w:lvlText w:val="%8"/>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CEBC6">
      <w:start w:val="1"/>
      <w:numFmt w:val="lowerRoman"/>
      <w:lvlText w:val="%9"/>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05552224">
    <w:abstractNumId w:val="9"/>
  </w:num>
  <w:num w:numId="2" w16cid:durableId="244728113">
    <w:abstractNumId w:val="12"/>
  </w:num>
  <w:num w:numId="3" w16cid:durableId="797189771">
    <w:abstractNumId w:val="8"/>
  </w:num>
  <w:num w:numId="4" w16cid:durableId="1551841738">
    <w:abstractNumId w:val="6"/>
  </w:num>
  <w:num w:numId="5" w16cid:durableId="1884823603">
    <w:abstractNumId w:val="3"/>
  </w:num>
  <w:num w:numId="6" w16cid:durableId="1910339666">
    <w:abstractNumId w:val="7"/>
  </w:num>
  <w:num w:numId="7" w16cid:durableId="332338837">
    <w:abstractNumId w:val="0"/>
  </w:num>
  <w:num w:numId="8" w16cid:durableId="1647198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0794828">
    <w:abstractNumId w:val="2"/>
  </w:num>
  <w:num w:numId="10" w16cid:durableId="1678001207">
    <w:abstractNumId w:val="5"/>
  </w:num>
  <w:num w:numId="11" w16cid:durableId="611668465">
    <w:abstractNumId w:val="11"/>
  </w:num>
  <w:num w:numId="12" w16cid:durableId="233587205">
    <w:abstractNumId w:val="1"/>
  </w:num>
  <w:num w:numId="13" w16cid:durableId="248584712">
    <w:abstractNumId w:val="10"/>
  </w:num>
  <w:num w:numId="14" w16cid:durableId="524026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13"/>
    <w:rsid w:val="00001EE4"/>
    <w:rsid w:val="00007E76"/>
    <w:rsid w:val="00017994"/>
    <w:rsid w:val="00026631"/>
    <w:rsid w:val="00034D09"/>
    <w:rsid w:val="000926B3"/>
    <w:rsid w:val="000B067E"/>
    <w:rsid w:val="000C3885"/>
    <w:rsid w:val="00134040"/>
    <w:rsid w:val="001539A4"/>
    <w:rsid w:val="00156B12"/>
    <w:rsid w:val="00234B20"/>
    <w:rsid w:val="002A0A6E"/>
    <w:rsid w:val="003065AD"/>
    <w:rsid w:val="003678E7"/>
    <w:rsid w:val="003931A3"/>
    <w:rsid w:val="003D5283"/>
    <w:rsid w:val="003E294C"/>
    <w:rsid w:val="00470278"/>
    <w:rsid w:val="004A750E"/>
    <w:rsid w:val="004D5D46"/>
    <w:rsid w:val="004E3894"/>
    <w:rsid w:val="004F1A02"/>
    <w:rsid w:val="004F7DF7"/>
    <w:rsid w:val="005047CE"/>
    <w:rsid w:val="00520D3D"/>
    <w:rsid w:val="00590080"/>
    <w:rsid w:val="00591E75"/>
    <w:rsid w:val="0059583C"/>
    <w:rsid w:val="005B79DA"/>
    <w:rsid w:val="005C2FC9"/>
    <w:rsid w:val="005C4E0C"/>
    <w:rsid w:val="005D33AB"/>
    <w:rsid w:val="005D7B7D"/>
    <w:rsid w:val="005F4B78"/>
    <w:rsid w:val="006855F7"/>
    <w:rsid w:val="00686106"/>
    <w:rsid w:val="0069738B"/>
    <w:rsid w:val="006B7F6E"/>
    <w:rsid w:val="006E62FE"/>
    <w:rsid w:val="00756897"/>
    <w:rsid w:val="007719A0"/>
    <w:rsid w:val="007A1923"/>
    <w:rsid w:val="007B5988"/>
    <w:rsid w:val="007E64F0"/>
    <w:rsid w:val="00811D72"/>
    <w:rsid w:val="00817346"/>
    <w:rsid w:val="008536DE"/>
    <w:rsid w:val="008805C8"/>
    <w:rsid w:val="008A584D"/>
    <w:rsid w:val="008D43C0"/>
    <w:rsid w:val="008D69AA"/>
    <w:rsid w:val="008F3D43"/>
    <w:rsid w:val="008F7ED1"/>
    <w:rsid w:val="00912033"/>
    <w:rsid w:val="00942413"/>
    <w:rsid w:val="009640E4"/>
    <w:rsid w:val="009672B4"/>
    <w:rsid w:val="009D1553"/>
    <w:rsid w:val="009D212E"/>
    <w:rsid w:val="009E23CD"/>
    <w:rsid w:val="00A07D45"/>
    <w:rsid w:val="00A75BDE"/>
    <w:rsid w:val="00A85195"/>
    <w:rsid w:val="00AA76D4"/>
    <w:rsid w:val="00AD5C88"/>
    <w:rsid w:val="00AF091A"/>
    <w:rsid w:val="00B86836"/>
    <w:rsid w:val="00B954B3"/>
    <w:rsid w:val="00BB064F"/>
    <w:rsid w:val="00BC178A"/>
    <w:rsid w:val="00BC6413"/>
    <w:rsid w:val="00BD12FF"/>
    <w:rsid w:val="00BD64DD"/>
    <w:rsid w:val="00BF3E25"/>
    <w:rsid w:val="00C2409E"/>
    <w:rsid w:val="00C52A8E"/>
    <w:rsid w:val="00CD7F5F"/>
    <w:rsid w:val="00D037D2"/>
    <w:rsid w:val="00D25BD3"/>
    <w:rsid w:val="00D43375"/>
    <w:rsid w:val="00D44C0D"/>
    <w:rsid w:val="00D66B24"/>
    <w:rsid w:val="00D82260"/>
    <w:rsid w:val="00D87231"/>
    <w:rsid w:val="00DE4ED1"/>
    <w:rsid w:val="00DE5DEE"/>
    <w:rsid w:val="00E5241F"/>
    <w:rsid w:val="00E800E9"/>
    <w:rsid w:val="00E86B14"/>
    <w:rsid w:val="00E920F2"/>
    <w:rsid w:val="00E949BA"/>
    <w:rsid w:val="00EA742A"/>
    <w:rsid w:val="00F076A7"/>
    <w:rsid w:val="00F17183"/>
    <w:rsid w:val="00F248E3"/>
    <w:rsid w:val="00FA1E61"/>
    <w:rsid w:val="00FD60B1"/>
    <w:rsid w:val="00FD6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0845"/>
  <w15:docId w15:val="{24C36A82-1C80-44D0-B2CD-CA4ADE06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240" w:lineRule="auto"/>
      <w:ind w:left="11"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before="160"/>
      <w:ind w:left="11"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F7ED1"/>
    <w:pPr>
      <w:ind w:left="720"/>
      <w:contextualSpacing/>
    </w:pPr>
  </w:style>
  <w:style w:type="character" w:styleId="CommentReference">
    <w:name w:val="annotation reference"/>
    <w:basedOn w:val="DefaultParagraphFont"/>
    <w:uiPriority w:val="99"/>
    <w:semiHidden/>
    <w:unhideWhenUsed/>
    <w:rsid w:val="00D66B24"/>
    <w:rPr>
      <w:sz w:val="16"/>
      <w:szCs w:val="16"/>
    </w:rPr>
  </w:style>
  <w:style w:type="paragraph" w:styleId="CommentText">
    <w:name w:val="annotation text"/>
    <w:basedOn w:val="Normal"/>
    <w:link w:val="CommentTextChar"/>
    <w:uiPriority w:val="99"/>
    <w:unhideWhenUsed/>
    <w:rsid w:val="00D66B24"/>
    <w:rPr>
      <w:sz w:val="20"/>
      <w:szCs w:val="20"/>
    </w:rPr>
  </w:style>
  <w:style w:type="character" w:customStyle="1" w:styleId="CommentTextChar">
    <w:name w:val="Comment Text Char"/>
    <w:basedOn w:val="DefaultParagraphFont"/>
    <w:link w:val="CommentText"/>
    <w:uiPriority w:val="99"/>
    <w:rsid w:val="00D66B24"/>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66B24"/>
    <w:rPr>
      <w:b/>
      <w:bCs/>
    </w:rPr>
  </w:style>
  <w:style w:type="character" w:customStyle="1" w:styleId="CommentSubjectChar">
    <w:name w:val="Comment Subject Char"/>
    <w:basedOn w:val="CommentTextChar"/>
    <w:link w:val="CommentSubject"/>
    <w:uiPriority w:val="99"/>
    <w:semiHidden/>
    <w:rsid w:val="00D66B24"/>
    <w:rPr>
      <w:rFonts w:ascii="Arial" w:eastAsia="Arial" w:hAnsi="Arial" w:cs="Arial"/>
      <w:b/>
      <w:bCs/>
      <w:color w:val="000000"/>
      <w:sz w:val="20"/>
      <w:szCs w:val="20"/>
    </w:rPr>
  </w:style>
  <w:style w:type="paragraph" w:styleId="Revision">
    <w:name w:val="Revision"/>
    <w:hidden/>
    <w:uiPriority w:val="99"/>
    <w:semiHidden/>
    <w:rsid w:val="00D66B24"/>
    <w:pPr>
      <w:spacing w:after="0" w:line="240" w:lineRule="auto"/>
    </w:pPr>
    <w:rPr>
      <w:rFonts w:ascii="Arial" w:eastAsia="Arial" w:hAnsi="Arial" w:cs="Arial"/>
      <w:color w:val="000000"/>
    </w:rPr>
  </w:style>
  <w:style w:type="paragraph" w:customStyle="1" w:styleId="Body1">
    <w:name w:val="Body 1"/>
    <w:rsid w:val="00C2409E"/>
    <w:pPr>
      <w:spacing w:after="0" w:line="240" w:lineRule="auto"/>
      <w:outlineLvl w:val="0"/>
    </w:pPr>
    <w:rPr>
      <w:rFonts w:ascii="Times New Roman" w:eastAsia="ヒラギノ角ゴ Pro W3" w:hAnsi="Times New Roman" w:cs="Times New Roman"/>
      <w:color w:val="000000"/>
      <w:sz w:val="24"/>
      <w:szCs w:val="20"/>
      <w:lang w:val="en-US"/>
    </w:rPr>
  </w:style>
  <w:style w:type="paragraph" w:customStyle="1" w:styleId="default">
    <w:name w:val="default"/>
    <w:basedOn w:val="Normal"/>
    <w:rsid w:val="00C2409E"/>
    <w:pPr>
      <w:spacing w:before="100" w:beforeAutospacing="1" w:after="100" w:afterAutospacing="1"/>
      <w:ind w:left="0" w:firstLine="0"/>
    </w:pPr>
    <w:rPr>
      <w:rFonts w:ascii="Times New Roman" w:eastAsia="Times New Roman" w:hAnsi="Times New Roman" w:cs="Times New Roman"/>
      <w:color w:val="auto"/>
      <w:sz w:val="24"/>
      <w:szCs w:val="24"/>
    </w:rPr>
  </w:style>
  <w:style w:type="paragraph" w:customStyle="1" w:styleId="ASUSubheading">
    <w:name w:val="ASU Subheading"/>
    <w:pPr>
      <w:keepNext/>
      <w:spacing w:before="120" w:after="60"/>
    </w:pPr>
    <w:rPr>
      <w:rFonts w:ascii="Arial" w:eastAsia="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811862">
      <w:bodyDiv w:val="1"/>
      <w:marLeft w:val="0"/>
      <w:marRight w:val="0"/>
      <w:marTop w:val="0"/>
      <w:marBottom w:val="0"/>
      <w:divBdr>
        <w:top w:val="none" w:sz="0" w:space="0" w:color="auto"/>
        <w:left w:val="none" w:sz="0" w:space="0" w:color="auto"/>
        <w:bottom w:val="none" w:sz="0" w:space="0" w:color="auto"/>
        <w:right w:val="none" w:sz="0" w:space="0" w:color="auto"/>
      </w:divBdr>
      <w:divsChild>
        <w:div w:id="1134981503">
          <w:marLeft w:val="0"/>
          <w:marRight w:val="0"/>
          <w:marTop w:val="0"/>
          <w:marBottom w:val="0"/>
          <w:divBdr>
            <w:top w:val="single" w:sz="2" w:space="0" w:color="auto"/>
            <w:left w:val="single" w:sz="2" w:space="0" w:color="auto"/>
            <w:bottom w:val="single" w:sz="6" w:space="0" w:color="auto"/>
            <w:right w:val="single" w:sz="2" w:space="0" w:color="auto"/>
          </w:divBdr>
          <w:divsChild>
            <w:div w:id="1215433891">
              <w:marLeft w:val="0"/>
              <w:marRight w:val="0"/>
              <w:marTop w:val="100"/>
              <w:marBottom w:val="100"/>
              <w:divBdr>
                <w:top w:val="single" w:sz="2" w:space="0" w:color="D9D9E3"/>
                <w:left w:val="single" w:sz="2" w:space="0" w:color="D9D9E3"/>
                <w:bottom w:val="single" w:sz="2" w:space="0" w:color="D9D9E3"/>
                <w:right w:val="single" w:sz="2" w:space="0" w:color="D9D9E3"/>
              </w:divBdr>
              <w:divsChild>
                <w:div w:id="1930390094">
                  <w:marLeft w:val="0"/>
                  <w:marRight w:val="0"/>
                  <w:marTop w:val="0"/>
                  <w:marBottom w:val="0"/>
                  <w:divBdr>
                    <w:top w:val="single" w:sz="2" w:space="0" w:color="D9D9E3"/>
                    <w:left w:val="single" w:sz="2" w:space="0" w:color="D9D9E3"/>
                    <w:bottom w:val="single" w:sz="2" w:space="0" w:color="D9D9E3"/>
                    <w:right w:val="single" w:sz="2" w:space="0" w:color="D9D9E3"/>
                  </w:divBdr>
                  <w:divsChild>
                    <w:div w:id="1132864948">
                      <w:marLeft w:val="0"/>
                      <w:marRight w:val="0"/>
                      <w:marTop w:val="0"/>
                      <w:marBottom w:val="0"/>
                      <w:divBdr>
                        <w:top w:val="single" w:sz="2" w:space="0" w:color="D9D9E3"/>
                        <w:left w:val="single" w:sz="2" w:space="0" w:color="D9D9E3"/>
                        <w:bottom w:val="single" w:sz="2" w:space="0" w:color="D9D9E3"/>
                        <w:right w:val="single" w:sz="2" w:space="0" w:color="D9D9E3"/>
                      </w:divBdr>
                      <w:divsChild>
                        <w:div w:id="1527863314">
                          <w:marLeft w:val="0"/>
                          <w:marRight w:val="0"/>
                          <w:marTop w:val="0"/>
                          <w:marBottom w:val="0"/>
                          <w:divBdr>
                            <w:top w:val="single" w:sz="2" w:space="0" w:color="D9D9E3"/>
                            <w:left w:val="single" w:sz="2" w:space="0" w:color="D9D9E3"/>
                            <w:bottom w:val="single" w:sz="2" w:space="0" w:color="D9D9E3"/>
                            <w:right w:val="single" w:sz="2" w:space="0" w:color="D9D9E3"/>
                          </w:divBdr>
                          <w:divsChild>
                            <w:div w:id="1238781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0EAA0-28C4-46C9-A3CC-201F3BAD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969</Words>
  <Characters>6040</Characters>
  <Application>Microsoft Office Word</Application>
  <DocSecurity>0</DocSecurity>
  <Lines>116</Lines>
  <Paragraphs>83</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Activities Support Assistant - Job Description and Person Specification</dc:title>
  <dc:subject/>
  <dc:creator>Broome, Richard</dc:creator>
  <cp:keywords/>
  <cp:lastModifiedBy>Shadab Hussain</cp:lastModifiedBy>
  <cp:revision>4</cp:revision>
  <cp:lastPrinted>2023-10-02T08:15:00Z</cp:lastPrinted>
  <dcterms:created xsi:type="dcterms:W3CDTF">2026-08-26T16:46:00Z</dcterms:created>
  <dcterms:modified xsi:type="dcterms:W3CDTF">2026-08-27T15:01:00Z</dcterms:modified>
</cp:coreProperties>
</file>